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67"/>
        <w:gridCol w:w="3687"/>
        <w:gridCol w:w="7654"/>
        <w:gridCol w:w="2977"/>
      </w:tblGrid>
      <w:tr w:rsidR="00221DC7" w:rsidTr="00221D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C7" w:rsidRPr="00F23782" w:rsidRDefault="00221DC7" w:rsidP="00F94DBA">
            <w:r>
              <w:t>SL  NO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C7" w:rsidRPr="00F23782" w:rsidRDefault="00221DC7" w:rsidP="00F94DBA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Faculty  Name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C7" w:rsidRPr="00F23782" w:rsidRDefault="00221DC7" w:rsidP="00F94DBA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C7" w:rsidRPr="00F23782" w:rsidRDefault="00221DC7" w:rsidP="00F94DBA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221DC7" w:rsidTr="00221D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C7" w:rsidRDefault="0022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C7" w:rsidRDefault="0022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Apurba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Bikash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Pramanik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bCs/>
                <w:sz w:val="16"/>
                <w:szCs w:val="16"/>
              </w:rPr>
              <w:t xml:space="preserve">Apurba </w:t>
            </w:r>
            <w:proofErr w:type="spellStart"/>
            <w:r>
              <w:rPr>
                <w:bCs/>
                <w:sz w:val="16"/>
                <w:szCs w:val="16"/>
              </w:rPr>
              <w:t>Bikash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Pramanik</w:t>
            </w:r>
            <w:proofErr w:type="spellEnd"/>
            <w:r>
              <w:rPr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Pulakesh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Sinha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Saroj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Mandal,Amit</w:t>
            </w:r>
            <w:proofErr w:type="spellEnd"/>
            <w:r>
              <w:rPr>
                <w:sz w:val="16"/>
                <w:szCs w:val="16"/>
              </w:rPr>
              <w:t xml:space="preserve"> Kumar </w:t>
            </w:r>
            <w:proofErr w:type="spellStart"/>
            <w:r>
              <w:rPr>
                <w:sz w:val="16"/>
                <w:szCs w:val="16"/>
              </w:rPr>
              <w:t>Jha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Aditya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Bharma</w:t>
            </w:r>
            <w:proofErr w:type="spellEnd"/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study to assess the prevalence of vitamin D deficiency in patients with left ventricular dysfunction &amp; its correlation with conventional </w:t>
            </w:r>
            <w:proofErr w:type="spellStart"/>
            <w:r>
              <w:rPr>
                <w:sz w:val="16"/>
                <w:szCs w:val="16"/>
              </w:rPr>
              <w:t>Echocardiographic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parameter.ISOR</w:t>
            </w:r>
            <w:proofErr w:type="spellEnd"/>
            <w:r>
              <w:rPr>
                <w:sz w:val="16"/>
                <w:szCs w:val="16"/>
              </w:rPr>
              <w:t xml:space="preserve"> Journal of Dental and Medical Sciences(IOSR-JDMS)e-ISSN:2279-0853.p-ISSN:2279-0861.Volume 18,Issue 4 Ser. 15(April.2019),PP52-58.</w:t>
            </w:r>
          </w:p>
          <w:p w:rsidR="00221DC7" w:rsidRDefault="00221DC7">
            <w:pPr>
              <w:pStyle w:val="ListParagraph"/>
              <w:jc w:val="both"/>
              <w:rPr>
                <w:sz w:val="16"/>
                <w:szCs w:val="16"/>
              </w:rPr>
            </w:pP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Pulakesh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Sinha</w:t>
            </w:r>
            <w:proofErr w:type="gramStart"/>
            <w:r>
              <w:rPr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ApurbaBikash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Pramanik</w:t>
            </w:r>
            <w:r>
              <w:rPr>
                <w:sz w:val="16"/>
                <w:szCs w:val="16"/>
              </w:rPr>
              <w:t>,Asesh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Halder</w:t>
            </w:r>
            <w:proofErr w:type="spellEnd"/>
            <w:r>
              <w:rPr>
                <w:sz w:val="16"/>
                <w:szCs w:val="16"/>
              </w:rPr>
              <w:t xml:space="preserve"> et al.</w:t>
            </w: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study of </w:t>
            </w:r>
            <w:proofErr w:type="spellStart"/>
            <w:r>
              <w:rPr>
                <w:sz w:val="16"/>
                <w:szCs w:val="16"/>
              </w:rPr>
              <w:t>Prevalance</w:t>
            </w:r>
            <w:proofErr w:type="spellEnd"/>
            <w:r>
              <w:rPr>
                <w:sz w:val="16"/>
                <w:szCs w:val="16"/>
              </w:rPr>
              <w:t xml:space="preserve"> of patients with </w:t>
            </w:r>
            <w:proofErr w:type="spellStart"/>
            <w:r>
              <w:rPr>
                <w:sz w:val="16"/>
                <w:szCs w:val="16"/>
              </w:rPr>
              <w:t>Junctional</w:t>
            </w:r>
            <w:proofErr w:type="spellEnd"/>
            <w:r>
              <w:rPr>
                <w:sz w:val="16"/>
                <w:szCs w:val="16"/>
              </w:rPr>
              <w:t xml:space="preserve"> Rhythm with special       reference to etiological correlation. International Journal Dental and Medical Sciences </w:t>
            </w:r>
            <w:proofErr w:type="gramStart"/>
            <w:r>
              <w:rPr>
                <w:sz w:val="16"/>
                <w:szCs w:val="16"/>
              </w:rPr>
              <w:t>Research(</w:t>
            </w:r>
            <w:proofErr w:type="gramEnd"/>
            <w:r>
              <w:rPr>
                <w:sz w:val="16"/>
                <w:szCs w:val="16"/>
              </w:rPr>
              <w:t xml:space="preserve">IJDMSR), ISSN:2393-073X </w:t>
            </w:r>
            <w:proofErr w:type="spellStart"/>
            <w:r>
              <w:rPr>
                <w:sz w:val="16"/>
                <w:szCs w:val="16"/>
              </w:rPr>
              <w:t>VAolume</w:t>
            </w:r>
            <w:proofErr w:type="spellEnd"/>
            <w:r>
              <w:rPr>
                <w:sz w:val="16"/>
                <w:szCs w:val="16"/>
              </w:rPr>
              <w:t xml:space="preserve"> 3,Issue 3(March-2019),PP 41-47.</w:t>
            </w:r>
          </w:p>
          <w:p w:rsidR="00221DC7" w:rsidRDefault="00221DC7">
            <w:pPr>
              <w:pStyle w:val="ListParagraph"/>
              <w:jc w:val="both"/>
              <w:rPr>
                <w:sz w:val="16"/>
                <w:szCs w:val="16"/>
              </w:rPr>
            </w:pP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Pulakesh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Sinha</w:t>
            </w:r>
            <w:proofErr w:type="gramStart"/>
            <w:r>
              <w:rPr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ApurbaBikash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Pramanik</w:t>
            </w:r>
            <w:r>
              <w:rPr>
                <w:sz w:val="16"/>
                <w:szCs w:val="16"/>
              </w:rPr>
              <w:t>,Atindranath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Bandyopadhyay</w:t>
            </w:r>
            <w:proofErr w:type="spellEnd"/>
            <w:r>
              <w:rPr>
                <w:sz w:val="16"/>
                <w:szCs w:val="16"/>
              </w:rPr>
              <w:t xml:space="preserve"> et al.</w:t>
            </w:r>
          </w:p>
          <w:p w:rsidR="00221DC7" w:rsidRDefault="00221DC7">
            <w:pPr>
              <w:jc w:val="both"/>
            </w:pPr>
            <w:proofErr w:type="spellStart"/>
            <w:r>
              <w:rPr>
                <w:sz w:val="16"/>
                <w:szCs w:val="16"/>
              </w:rPr>
              <w:t>Prevalance</w:t>
            </w:r>
            <w:proofErr w:type="spellEnd"/>
            <w:r>
              <w:rPr>
                <w:sz w:val="16"/>
                <w:szCs w:val="16"/>
              </w:rPr>
              <w:t xml:space="preserve"> and early detection of cardiac neuropathy in Diabetes Mellitus and its </w:t>
            </w:r>
            <w:proofErr w:type="spellStart"/>
            <w:r>
              <w:rPr>
                <w:sz w:val="16"/>
                <w:szCs w:val="16"/>
              </w:rPr>
              <w:t>correlates.International</w:t>
            </w:r>
            <w:proofErr w:type="spellEnd"/>
            <w:r>
              <w:rPr>
                <w:sz w:val="16"/>
                <w:szCs w:val="16"/>
              </w:rPr>
              <w:t xml:space="preserve"> Journal Of Scientific Research,Vol-9,Issue-7,July-2020,Print ISSN No. 2277-8179</w:t>
            </w:r>
            <w:r>
              <w:t>.</w:t>
            </w:r>
          </w:p>
          <w:p w:rsidR="00221DC7" w:rsidRDefault="00221DC7">
            <w:pPr>
              <w:pStyle w:val="ListParagraph"/>
              <w:jc w:val="both"/>
            </w:pP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Shampa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Maity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ApurbaBikash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Pramanik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Partha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Dasgupta</w:t>
            </w:r>
            <w:proofErr w:type="spellEnd"/>
            <w:r>
              <w:rPr>
                <w:sz w:val="16"/>
                <w:szCs w:val="16"/>
              </w:rPr>
              <w:t xml:space="preserve"> et al.</w:t>
            </w: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Assessment and comparison of quality of </w:t>
            </w:r>
            <w:proofErr w:type="spellStart"/>
            <w:r>
              <w:rPr>
                <w:sz w:val="16"/>
                <w:szCs w:val="16"/>
              </w:rPr>
              <w:t>lifeand</w:t>
            </w:r>
            <w:proofErr w:type="spellEnd"/>
            <w:r>
              <w:rPr>
                <w:sz w:val="16"/>
                <w:szCs w:val="16"/>
              </w:rPr>
              <w:t xml:space="preserve"> symptom </w:t>
            </w:r>
            <w:proofErr w:type="spellStart"/>
            <w:r>
              <w:rPr>
                <w:sz w:val="16"/>
                <w:szCs w:val="16"/>
              </w:rPr>
              <w:t>reliefin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patientof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inoperablenon</w:t>
            </w:r>
            <w:proofErr w:type="spellEnd"/>
            <w:r>
              <w:rPr>
                <w:sz w:val="16"/>
                <w:szCs w:val="16"/>
              </w:rPr>
              <w:t xml:space="preserve">-metastatic non small cell lung cancer undergoing different palliative radiation </w:t>
            </w:r>
            <w:proofErr w:type="spellStart"/>
            <w:r>
              <w:rPr>
                <w:sz w:val="16"/>
                <w:szCs w:val="16"/>
              </w:rPr>
              <w:t>therapy.International</w:t>
            </w:r>
            <w:proofErr w:type="spellEnd"/>
            <w:r>
              <w:rPr>
                <w:sz w:val="16"/>
                <w:szCs w:val="16"/>
              </w:rPr>
              <w:t xml:space="preserve"> Journal Of Scientific Research,Volume-9,Issue-11,November-2020,PRINT ISSN No. 2277-8179.</w:t>
            </w:r>
          </w:p>
          <w:p w:rsidR="00221DC7" w:rsidRDefault="00221DC7">
            <w:pPr>
              <w:pStyle w:val="ListParagraph"/>
              <w:jc w:val="both"/>
              <w:rPr>
                <w:sz w:val="16"/>
                <w:szCs w:val="16"/>
              </w:rPr>
            </w:pP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Pulakesh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Sinha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Sourav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Barik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Apurba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Bikash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Pramanik</w:t>
            </w:r>
            <w:proofErr w:type="spellEnd"/>
            <w:r>
              <w:rPr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 al.</w:t>
            </w: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t xml:space="preserve"> </w:t>
            </w:r>
            <w:proofErr w:type="spellStart"/>
            <w:r>
              <w:rPr>
                <w:sz w:val="16"/>
                <w:szCs w:val="16"/>
              </w:rPr>
              <w:t>Astudy</w:t>
            </w:r>
            <w:proofErr w:type="spellEnd"/>
            <w:r>
              <w:rPr>
                <w:sz w:val="16"/>
                <w:szCs w:val="16"/>
              </w:rPr>
              <w:t xml:space="preserve"> on changes in platelet count and platelet indices in patients with preeclampsia and </w:t>
            </w:r>
            <w:proofErr w:type="spellStart"/>
            <w:r>
              <w:rPr>
                <w:sz w:val="16"/>
                <w:szCs w:val="16"/>
              </w:rPr>
              <w:t>eclampsia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Acase</w:t>
            </w:r>
            <w:proofErr w:type="spellEnd"/>
            <w:r>
              <w:rPr>
                <w:sz w:val="16"/>
                <w:szCs w:val="16"/>
              </w:rPr>
              <w:t xml:space="preserve"> control </w:t>
            </w:r>
            <w:proofErr w:type="spellStart"/>
            <w:r>
              <w:rPr>
                <w:sz w:val="16"/>
                <w:szCs w:val="16"/>
              </w:rPr>
              <w:t>study.International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Journsal</w:t>
            </w:r>
            <w:proofErr w:type="spellEnd"/>
            <w:r>
              <w:rPr>
                <w:sz w:val="16"/>
                <w:szCs w:val="16"/>
              </w:rPr>
              <w:t xml:space="preserve"> Of</w:t>
            </w:r>
            <w:r>
              <w:t xml:space="preserve"> </w:t>
            </w:r>
            <w:r>
              <w:rPr>
                <w:sz w:val="16"/>
                <w:szCs w:val="16"/>
              </w:rPr>
              <w:t>Scientific Research</w:t>
            </w:r>
            <w:proofErr w:type="gramStart"/>
            <w:r>
              <w:rPr>
                <w:sz w:val="16"/>
                <w:szCs w:val="16"/>
              </w:rPr>
              <w:t>,Vol</w:t>
            </w:r>
            <w:proofErr w:type="gramEnd"/>
            <w:r>
              <w:rPr>
                <w:sz w:val="16"/>
                <w:szCs w:val="16"/>
              </w:rPr>
              <w:t>-9,Issue-11,November-2020,PRINT ISSN No. 2277-8179.</w:t>
            </w: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spellStart"/>
            <w:r>
              <w:rPr>
                <w:sz w:val="16"/>
                <w:szCs w:val="16"/>
              </w:rPr>
              <w:t>Aditya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Verma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Saroj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Mandal</w:t>
            </w:r>
            <w:proofErr w:type="gramStart"/>
            <w:r>
              <w:rPr>
                <w:sz w:val="16"/>
                <w:szCs w:val="16"/>
              </w:rPr>
              <w:t>,Shankar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C </w:t>
            </w:r>
            <w:proofErr w:type="spellStart"/>
            <w:r>
              <w:rPr>
                <w:sz w:val="16"/>
                <w:szCs w:val="16"/>
              </w:rPr>
              <w:t>Mandal,Sidnath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Singh,Suvendu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Chattopadhya,</w:t>
            </w:r>
            <w:r>
              <w:rPr>
                <w:b/>
                <w:bCs/>
                <w:sz w:val="16"/>
                <w:szCs w:val="16"/>
              </w:rPr>
              <w:t>Apurba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Bikash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Pramanik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21DC7" w:rsidRDefault="00221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Left </w:t>
            </w:r>
            <w:proofErr w:type="spellStart"/>
            <w:r>
              <w:rPr>
                <w:sz w:val="16"/>
                <w:szCs w:val="16"/>
              </w:rPr>
              <w:t>Atrial</w:t>
            </w:r>
            <w:proofErr w:type="spellEnd"/>
            <w:r>
              <w:rPr>
                <w:sz w:val="16"/>
                <w:szCs w:val="16"/>
              </w:rPr>
              <w:t xml:space="preserve"> strain imaging in mitral </w:t>
            </w:r>
            <w:proofErr w:type="spellStart"/>
            <w:r>
              <w:rPr>
                <w:sz w:val="16"/>
                <w:szCs w:val="16"/>
              </w:rPr>
              <w:t>stenosis</w:t>
            </w:r>
            <w:proofErr w:type="spellEnd"/>
            <w:r>
              <w:rPr>
                <w:sz w:val="16"/>
                <w:szCs w:val="16"/>
              </w:rPr>
              <w:t xml:space="preserve"> patients as a predictor of left </w:t>
            </w:r>
            <w:proofErr w:type="spellStart"/>
            <w:r>
              <w:rPr>
                <w:sz w:val="16"/>
                <w:szCs w:val="16"/>
              </w:rPr>
              <w:t>atrial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appendageal</w:t>
            </w:r>
            <w:proofErr w:type="spellEnd"/>
            <w:r>
              <w:rPr>
                <w:sz w:val="16"/>
                <w:szCs w:val="16"/>
              </w:rPr>
              <w:t xml:space="preserve"> thrombosis. JACC Journal,JACC,Vol-77,No-18,Supplement-1</w:t>
            </w:r>
          </w:p>
          <w:p w:rsidR="00221DC7" w:rsidRDefault="00221DC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C7" w:rsidRDefault="00221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  <w:p w:rsidR="00221DC7" w:rsidRDefault="00221DC7">
            <w:pPr>
              <w:rPr>
                <w:sz w:val="16"/>
                <w:szCs w:val="16"/>
              </w:rPr>
            </w:pPr>
          </w:p>
        </w:tc>
      </w:tr>
    </w:tbl>
    <w:p w:rsidR="003173A9" w:rsidRDefault="003173A9"/>
    <w:sectPr w:rsidR="003173A9" w:rsidSect="00221DC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DC7"/>
    <w:rsid w:val="00221DC7"/>
    <w:rsid w:val="0031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C7"/>
    <w:pPr>
      <w:ind w:left="720"/>
      <w:contextualSpacing/>
    </w:pPr>
  </w:style>
  <w:style w:type="table" w:styleId="TableGrid">
    <w:name w:val="Table Grid"/>
    <w:basedOn w:val="TableNormal"/>
    <w:uiPriority w:val="59"/>
    <w:rsid w:val="00221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2024-06-21T08:34:00Z</dcterms:created>
  <dcterms:modified xsi:type="dcterms:W3CDTF">2024-06-21T08:36:00Z</dcterms:modified>
</cp:coreProperties>
</file>