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66" w:rsidRDefault="001A7504">
      <w:r>
        <w:t xml:space="preserve">30. </w:t>
      </w:r>
    </w:p>
    <w:tbl>
      <w:tblPr>
        <w:tblStyle w:val="TableGrid"/>
        <w:tblW w:w="0" w:type="auto"/>
        <w:tblLook w:val="04A0"/>
      </w:tblPr>
      <w:tblGrid>
        <w:gridCol w:w="506"/>
        <w:gridCol w:w="1435"/>
        <w:gridCol w:w="5802"/>
        <w:gridCol w:w="1833"/>
      </w:tblGrid>
      <w:tr w:rsidR="00E14EC6" w:rsidTr="001A7504">
        <w:tc>
          <w:tcPr>
            <w:tcW w:w="0" w:type="auto"/>
          </w:tcPr>
          <w:p w:rsidR="001A7504" w:rsidRPr="008939F2" w:rsidRDefault="001A7504" w:rsidP="008939F2">
            <w:pPr>
              <w:jc w:val="center"/>
              <w:rPr>
                <w:b/>
              </w:rPr>
            </w:pPr>
            <w:proofErr w:type="spellStart"/>
            <w:r w:rsidRPr="008939F2">
              <w:rPr>
                <w:b/>
              </w:rPr>
              <w:t>Sl</w:t>
            </w:r>
            <w:proofErr w:type="spellEnd"/>
            <w:r w:rsidRPr="008939F2">
              <w:rPr>
                <w:b/>
              </w:rPr>
              <w:t xml:space="preserve"> No</w:t>
            </w:r>
          </w:p>
        </w:tc>
        <w:tc>
          <w:tcPr>
            <w:tcW w:w="0" w:type="auto"/>
          </w:tcPr>
          <w:p w:rsidR="001A7504" w:rsidRPr="008939F2" w:rsidRDefault="001A7504" w:rsidP="008939F2">
            <w:pPr>
              <w:jc w:val="center"/>
              <w:rPr>
                <w:b/>
              </w:rPr>
            </w:pPr>
            <w:r w:rsidRPr="008939F2">
              <w:rPr>
                <w:b/>
              </w:rPr>
              <w:t>Name of the  faculty</w:t>
            </w:r>
          </w:p>
        </w:tc>
        <w:tc>
          <w:tcPr>
            <w:tcW w:w="0" w:type="auto"/>
          </w:tcPr>
          <w:p w:rsidR="001A7504" w:rsidRPr="008939F2" w:rsidRDefault="001A7504" w:rsidP="008939F2">
            <w:pPr>
              <w:jc w:val="center"/>
              <w:rPr>
                <w:b/>
              </w:rPr>
            </w:pPr>
            <w:r w:rsidRPr="008939F2">
              <w:rPr>
                <w:b/>
              </w:rPr>
              <w:t>Publications</w:t>
            </w:r>
          </w:p>
        </w:tc>
        <w:tc>
          <w:tcPr>
            <w:tcW w:w="0" w:type="auto"/>
          </w:tcPr>
          <w:p w:rsidR="001A7504" w:rsidRPr="008939F2" w:rsidRDefault="001A7504" w:rsidP="008939F2">
            <w:pPr>
              <w:jc w:val="center"/>
              <w:rPr>
                <w:b/>
              </w:rPr>
            </w:pPr>
            <w:r w:rsidRPr="008939F2">
              <w:rPr>
                <w:b/>
              </w:rPr>
              <w:t>Indexing</w:t>
            </w:r>
          </w:p>
        </w:tc>
      </w:tr>
      <w:tr w:rsidR="00E14EC6" w:rsidTr="001A7504">
        <w:tc>
          <w:tcPr>
            <w:tcW w:w="0" w:type="auto"/>
          </w:tcPr>
          <w:p w:rsidR="001A7504" w:rsidRDefault="001A7504">
            <w:r>
              <w:t>1</w:t>
            </w:r>
          </w:p>
        </w:tc>
        <w:tc>
          <w:tcPr>
            <w:tcW w:w="0" w:type="auto"/>
          </w:tcPr>
          <w:p w:rsidR="001A7504" w:rsidRDefault="001A7504">
            <w:r>
              <w:t>Prof Dr Runa Bal</w:t>
            </w:r>
          </w:p>
          <w:p w:rsidR="001A7504" w:rsidRDefault="001A7504">
            <w:r>
              <w:t>Professor and HOD</w:t>
            </w:r>
          </w:p>
          <w:p w:rsidR="001A7504" w:rsidRDefault="001A7504">
            <w:r>
              <w:t>Obstetric s and Gynecology</w:t>
            </w:r>
          </w:p>
          <w:p w:rsidR="001A7504" w:rsidRDefault="001A7504">
            <w:r>
              <w:t>NRS Medical College</w:t>
            </w:r>
          </w:p>
        </w:tc>
        <w:tc>
          <w:tcPr>
            <w:tcW w:w="0" w:type="auto"/>
          </w:tcPr>
          <w:p w:rsidR="001A7504" w:rsidRDefault="001A7504" w:rsidP="001A7504">
            <w:r>
              <w:t>1. VEGF Expression to Support Targeted Therapy in Ovarian Surface Epithelial</w:t>
            </w:r>
          </w:p>
          <w:p w:rsidR="001A7504" w:rsidRDefault="001A7504" w:rsidP="001A7504">
            <w:r>
              <w:t>Neoplasms. Mukherjee S, Pal M, Mukhopadhyay S, Das I, Hazra R, Ghosh S,</w:t>
            </w:r>
            <w:r w:rsidR="001142AE">
              <w:t xml:space="preserve"> </w:t>
            </w:r>
            <w:r>
              <w:t>Mondal RK, Bal R.J Clin Diagn Res. 2017 Apr;11(4):EC43-EC46.</w:t>
            </w:r>
          </w:p>
          <w:p w:rsidR="001A7504" w:rsidRDefault="001A7504" w:rsidP="001A7504">
            <w:r>
              <w:t>doi:10.7860/JCDR/2017/24670.9737. Epub 2017 Apr 1.PMID:28571149</w:t>
            </w:r>
          </w:p>
          <w:p w:rsidR="001A7504" w:rsidRDefault="001A7504" w:rsidP="001A7504">
            <w:r>
              <w:t>2. A study on risk factors &amp;amp; maternal outcome of Re-laparotomy after Caesarean section- A prospective</w:t>
            </w:r>
          </w:p>
          <w:p w:rsidR="001A7504" w:rsidRDefault="001A7504" w:rsidP="001A7504">
            <w:proofErr w:type="gramStart"/>
            <w:r>
              <w:t>observational</w:t>
            </w:r>
            <w:proofErr w:type="gramEnd"/>
            <w:r>
              <w:t xml:space="preserve"> study in a tertiary care hospital in West Bengal. Gayen A, Majhi M, Haldar RR, Bal R.</w:t>
            </w:r>
          </w:p>
          <w:p w:rsidR="001A7504" w:rsidRDefault="001A7504" w:rsidP="001A7504">
            <w:proofErr w:type="gramStart"/>
            <w:r>
              <w:t>journal</w:t>
            </w:r>
            <w:proofErr w:type="gramEnd"/>
            <w:r>
              <w:t xml:space="preserve"> of cardiovascular Disease Research. 2023; 14(7): 1162-1169.</w:t>
            </w:r>
          </w:p>
          <w:p w:rsidR="001A7504" w:rsidRDefault="001A7504" w:rsidP="001A7504">
            <w:r>
              <w:t>3. To Study the Fetal and Maternal Outcomes in Pregnancy Associated with Acute Viral Hepatitis. Haldar</w:t>
            </w:r>
          </w:p>
          <w:p w:rsidR="001A7504" w:rsidRDefault="001A7504" w:rsidP="001A7504">
            <w:r>
              <w:t xml:space="preserve">RR, Gayen A, Pradhan D, Chatterjee P, Bal R, Mistri P. Research Journal of Medical Sciences. </w:t>
            </w:r>
            <w:proofErr w:type="spellStart"/>
            <w:r>
              <w:t>doi</w:t>
            </w:r>
            <w:proofErr w:type="spellEnd"/>
            <w:r>
              <w:t>:</w:t>
            </w:r>
          </w:p>
          <w:p w:rsidR="001A7504" w:rsidRDefault="001A7504" w:rsidP="001A7504">
            <w:r>
              <w:t>10.59218/makrjms.2023.12.147.150. 2023; 17(12): 147-150</w:t>
            </w:r>
          </w:p>
          <w:p w:rsidR="001A7504" w:rsidRDefault="001A7504" w:rsidP="001A7504">
            <w:r>
              <w:t>4. Acceptability, outcome and complications of post</w:t>
            </w:r>
            <w:r w:rsidR="00E14EC6">
              <w:t xml:space="preserve"> partum contraceptive device; a </w:t>
            </w:r>
            <w:r>
              <w:t>study in tertiary care centre. Ghosh S, Gayen A, Mukherjee S, Bal R. International</w:t>
            </w:r>
          </w:p>
          <w:p w:rsidR="001A7504" w:rsidRDefault="001A7504" w:rsidP="001A7504">
            <w:r>
              <w:t>Journal of Scientific Research. 2018 September; 7(9): 23-25.</w:t>
            </w:r>
          </w:p>
          <w:p w:rsidR="001A7504" w:rsidRDefault="001A7504" w:rsidP="001A7504">
            <w:r>
              <w:t>5. Different Mullerian duct anomalies – diagnosed incidentally or during emergency</w:t>
            </w:r>
            <w:r w:rsidR="00B64351">
              <w:t xml:space="preserve"> </w:t>
            </w:r>
            <w:r>
              <w:t xml:space="preserve">interventions. Bal R, Bal K, Mallik MP. Journal of </w:t>
            </w:r>
            <w:r w:rsidR="00E14EC6">
              <w:t xml:space="preserve">Evolution of Medical and Dental </w:t>
            </w:r>
            <w:r>
              <w:t>Sciences. 2015 April 16; 4(31): 5334-5341. doi:10.14260/jemds/2015/780</w:t>
            </w:r>
          </w:p>
          <w:p w:rsidR="001A7504" w:rsidRDefault="001A7504" w:rsidP="001A7504">
            <w:r>
              <w:t xml:space="preserve">6. Evaluation of Primary </w:t>
            </w:r>
            <w:proofErr w:type="gramStart"/>
            <w:r>
              <w:t>Amenorrhoea :</w:t>
            </w:r>
            <w:proofErr w:type="gramEnd"/>
            <w:r>
              <w:t xml:space="preserve"> a study of 46 cas</w:t>
            </w:r>
            <w:r w:rsidR="00E14EC6">
              <w:t xml:space="preserve">es at tertiary center. Ghosh S, </w:t>
            </w:r>
            <w:r>
              <w:t>Mukherjee S, Maji S, Paden G, Bal R. International Journal of Scientific Research.</w:t>
            </w:r>
          </w:p>
          <w:p w:rsidR="001A7504" w:rsidRDefault="001A7504" w:rsidP="001A7504">
            <w:r>
              <w:t>2019 May; 8(5): 51-53</w:t>
            </w:r>
          </w:p>
          <w:p w:rsidR="001A7504" w:rsidRDefault="001A7504" w:rsidP="001A7504">
            <w:r>
              <w:t xml:space="preserve">7. Histology of Placenta in Intrauterine Growth </w:t>
            </w:r>
            <w:r w:rsidR="00E14EC6">
              <w:t xml:space="preserve">Restricted Pregnancy. Kana Bal, </w:t>
            </w:r>
            <w:r>
              <w:t>Saubhik Basu, Runa Bal. Journal of Evolution of Medical and Dental Sciences 2014;</w:t>
            </w:r>
          </w:p>
          <w:p w:rsidR="001A7504" w:rsidRDefault="001A7504" w:rsidP="001A7504">
            <w:r>
              <w:t>Vol. 3, Issue 64, November 24; Page: 14037-14043, DOI: 10.14260/jemds/2014/3878</w:t>
            </w:r>
          </w:p>
          <w:p w:rsidR="001A7504" w:rsidRDefault="001A7504" w:rsidP="001A7504">
            <w:r>
              <w:t>8. Urinary incontinence in post-menopausal women – a study in urban population. Saha</w:t>
            </w:r>
          </w:p>
          <w:p w:rsidR="001A7504" w:rsidRDefault="001A7504" w:rsidP="001A7504">
            <w:r>
              <w:t>A, Saha D, Koley AK, Bal R, Dey BC,Chatt</w:t>
            </w:r>
            <w:r w:rsidR="00E225AB">
              <w:t xml:space="preserve">opadhay N, Reza MK, Karmakar D. </w:t>
            </w:r>
            <w:r>
              <w:t>Journal of Evolution of Medical and Dental Sciences 2013 September; 2(37): 7096-</w:t>
            </w:r>
          </w:p>
          <w:p w:rsidR="001A7504" w:rsidRDefault="001A7504" w:rsidP="001A7504">
            <w:r>
              <w:t>102. doi:10.14260/jemds/1262</w:t>
            </w:r>
          </w:p>
          <w:p w:rsidR="001A7504" w:rsidRDefault="001A7504" w:rsidP="001A7504">
            <w:r>
              <w:t>9. Evaluation of depression and coping skill among HIV-positive people in Kolkata</w:t>
            </w:r>
            <w:proofErr w:type="gramStart"/>
            <w:r>
              <w:t>,India</w:t>
            </w:r>
            <w:proofErr w:type="gramEnd"/>
            <w:r>
              <w:t>.</w:t>
            </w:r>
            <w:r w:rsidR="00E225AB">
              <w:t xml:space="preserve"> </w:t>
            </w:r>
            <w:r>
              <w:t>Talukdar A, Talukdar PS, Ghosal MK, B</w:t>
            </w:r>
            <w:r w:rsidR="00E225AB">
              <w:t>al R, Ghosh P, Goswami DN. J Int</w:t>
            </w:r>
            <w:r>
              <w:t xml:space="preserve">Assoc Physicians </w:t>
            </w:r>
            <w:r>
              <w:lastRenderedPageBreak/>
              <w:t>AIDS Care (Chic). 2012 Mar-Apr</w:t>
            </w:r>
            <w:proofErr w:type="gramStart"/>
            <w:r>
              <w:t>;11</w:t>
            </w:r>
            <w:proofErr w:type="gramEnd"/>
            <w:r>
              <w:t>(2):115-20. doi:s</w:t>
            </w:r>
          </w:p>
          <w:p w:rsidR="001A7504" w:rsidRDefault="001A7504" w:rsidP="001A7504">
            <w:r>
              <w:t>10.1177/1545109710393309. Epub 2011 Mar 25.PMID:21441229</w:t>
            </w:r>
          </w:p>
          <w:p w:rsidR="001A7504" w:rsidRDefault="001A7504" w:rsidP="001A7504">
            <w:r>
              <w:t>10. Reproductive tract infection and health seeking behaviour of eligible couples--an</w:t>
            </w:r>
          </w:p>
          <w:p w:rsidR="001A7504" w:rsidRDefault="001A7504" w:rsidP="001A7504">
            <w:proofErr w:type="gramStart"/>
            <w:r>
              <w:t>appraisal</w:t>
            </w:r>
            <w:proofErr w:type="gramEnd"/>
            <w:r>
              <w:t xml:space="preserve">. Baur B, Haldar A, </w:t>
            </w:r>
            <w:proofErr w:type="spellStart"/>
            <w:r>
              <w:t>Jha</w:t>
            </w:r>
            <w:proofErr w:type="spellEnd"/>
            <w:r>
              <w:t xml:space="preserve"> SN, Bal R, Kundu MK, Biswas A,</w:t>
            </w:r>
            <w:r w:rsidR="00C52ACC">
              <w:t xml:space="preserve"> </w:t>
            </w:r>
            <w:r>
              <w:t>Bandyopadhyay L. J Indian Med Assoc. 2012 Jun;110(6):362-5.</w:t>
            </w:r>
          </w:p>
          <w:p w:rsidR="001A7504" w:rsidRDefault="001A7504" w:rsidP="001A7504">
            <w:r>
              <w:t>11. Study of serum electrolytes in pregnancy induced hypertension.Bera S, Siuli RA,</w:t>
            </w:r>
          </w:p>
          <w:p w:rsidR="001A7504" w:rsidRDefault="001A7504" w:rsidP="001A7504">
            <w:r>
              <w:t>Gupta S, Roy TG, Taraphdar P, Bal R, Gh</w:t>
            </w:r>
            <w:r w:rsidR="00E225AB">
              <w:t xml:space="preserve">osh A. J Indian Med Assoc. 2011 </w:t>
            </w:r>
            <w:r>
              <w:t>Aug;109(8):546-8.</w:t>
            </w:r>
          </w:p>
          <w:p w:rsidR="001A7504" w:rsidRDefault="001A7504" w:rsidP="001A7504">
            <w:r>
              <w:t>12. Current trends in delivery of eclampsia patients.Alauddin M, Bal R, Kundu MK, Dey</w:t>
            </w:r>
            <w:r w:rsidR="00C52ACC">
              <w:t xml:space="preserve"> </w:t>
            </w:r>
            <w:r>
              <w:t>S, Biswas A.J Indian Med Assoc. 2009 Oct;107(10):672-4</w:t>
            </w:r>
          </w:p>
          <w:p w:rsidR="001A7504" w:rsidRDefault="001A7504" w:rsidP="001A7504">
            <w:r>
              <w:t>13. Monitoring of labor with WHO modified partogram – A study report. Md. Alauddin,</w:t>
            </w:r>
          </w:p>
          <w:p w:rsidR="001A7504" w:rsidRDefault="001A7504" w:rsidP="001A7504">
            <w:r>
              <w:t>Runa Bal, Arunangsu De, Parthajit Mondal, Mayoukh Chakraborty.Nepal Journal of</w:t>
            </w:r>
            <w:r w:rsidR="00C52ACC">
              <w:t xml:space="preserve"> </w:t>
            </w:r>
            <w:r>
              <w:t xml:space="preserve">Obstetrics and </w:t>
            </w:r>
            <w:proofErr w:type="gramStart"/>
            <w:r>
              <w:t>Gynecology(</w:t>
            </w:r>
            <w:proofErr w:type="gramEnd"/>
            <w:r>
              <w:t xml:space="preserve"> NJOG) 2008 Nov-Dec; 3 (2): 8 – 11.</w:t>
            </w:r>
          </w:p>
          <w:p w:rsidR="001A7504" w:rsidRDefault="001A7504" w:rsidP="001A7504">
            <w:r>
              <w:t>14. Prevention of Parent to Child transmission of HIV – scenario of West Bengal. Runa</w:t>
            </w:r>
            <w:r w:rsidR="00C52ACC">
              <w:t xml:space="preserve"> </w:t>
            </w:r>
            <w:r>
              <w:t>Bal, Arunanshu Talukdar</w:t>
            </w:r>
            <w:proofErr w:type="gramStart"/>
            <w:r>
              <w:t>,Krishnendu</w:t>
            </w:r>
            <w:proofErr w:type="gramEnd"/>
            <w:r>
              <w:t xml:space="preserve"> Roy. The Journal of Obstetrics and Gynecology</w:t>
            </w:r>
            <w:r w:rsidR="00C52ACC">
              <w:t xml:space="preserve"> </w:t>
            </w:r>
            <w:r>
              <w:t>of India (JOGI).2008May-june;58(3):221-5</w:t>
            </w:r>
          </w:p>
          <w:p w:rsidR="001A7504" w:rsidRDefault="001A7504" w:rsidP="001A7504">
            <w:r>
              <w:t>15. Development of a scale for attitude toward condom use for migrant workers in India</w:t>
            </w:r>
            <w:r w:rsidR="00C52ACC">
              <w:t xml:space="preserve"> </w:t>
            </w:r>
            <w:r>
              <w:t>Talukdar A, Bal R, Sanyal D, Roy K, Talukdar PS. Indian J Med Sci. 2008</w:t>
            </w:r>
            <w:r w:rsidR="00C52ACC">
              <w:t xml:space="preserve"> </w:t>
            </w:r>
            <w:r>
              <w:t>Feb;62(2):55-61.</w:t>
            </w:r>
          </w:p>
          <w:p w:rsidR="001A7504" w:rsidRDefault="001A7504" w:rsidP="001A7504">
            <w:r>
              <w:t>16. Genital fistula--our experience.Biswas A, Bal R, Alauddin M, Saha S, Kundu MK,</w:t>
            </w:r>
          </w:p>
          <w:p w:rsidR="001A7504" w:rsidRDefault="001A7504" w:rsidP="001A7504">
            <w:r>
              <w:t>Mondal P. Indian Med Assoc. 2007 Mar</w:t>
            </w:r>
            <w:proofErr w:type="gramStart"/>
            <w:r>
              <w:t>;105</w:t>
            </w:r>
            <w:proofErr w:type="gramEnd"/>
            <w:r>
              <w:t>(3):123-6.</w:t>
            </w:r>
          </w:p>
          <w:p w:rsidR="001A7504" w:rsidRDefault="001A7504" w:rsidP="001A7504">
            <w:r>
              <w:t>17. A study of prophylactic use of 15-methyl prostalglandin F2alpha in the active</w:t>
            </w:r>
            <w:r w:rsidR="00C52ACC">
              <w:t xml:space="preserve"> </w:t>
            </w:r>
            <w:r>
              <w:t>management of third stage of labour. Biswas A, Bal R, Kundu MK, Kyal A, Halder</w:t>
            </w:r>
          </w:p>
          <w:p w:rsidR="001A7504" w:rsidRDefault="001A7504" w:rsidP="001A7504">
            <w:r>
              <w:t>M. J Indian Med Assoc. 2007 Sep</w:t>
            </w:r>
            <w:proofErr w:type="gramStart"/>
            <w:r>
              <w:t>;105</w:t>
            </w:r>
            <w:proofErr w:type="gramEnd"/>
            <w:r>
              <w:t>(9):506, 508-9.</w:t>
            </w:r>
          </w:p>
          <w:p w:rsidR="001A7504" w:rsidRDefault="001A7504" w:rsidP="001A7504">
            <w:r>
              <w:t>18. Postpartum Urinary Stress Incontinence – in relation with the mode of delivery. Runa</w:t>
            </w:r>
            <w:r w:rsidR="00C52ACC">
              <w:t xml:space="preserve"> </w:t>
            </w:r>
            <w:r>
              <w:t>Bal, Sudarsan Saha, Padma Krishnamurthy,Arunangshu TalukdarThe Journal of</w:t>
            </w:r>
          </w:p>
          <w:p w:rsidR="001A7504" w:rsidRDefault="001A7504" w:rsidP="001A7504">
            <w:r>
              <w:t>Obstetrics and Gynecology of India (JOGI). 2006 July August;56(4):337-9</w:t>
            </w:r>
          </w:p>
          <w:p w:rsidR="001A7504" w:rsidRDefault="001A7504" w:rsidP="001A7504">
            <w:r>
              <w:t>19. Medical abortion in late second trimester--a comparative study with misoprostol</w:t>
            </w:r>
          </w:p>
          <w:p w:rsidR="001A7504" w:rsidRDefault="001A7504" w:rsidP="001A7504">
            <w:proofErr w:type="gramStart"/>
            <w:r>
              <w:t>through</w:t>
            </w:r>
            <w:proofErr w:type="gramEnd"/>
            <w:r>
              <w:t xml:space="preserve"> vaginal versus oral followed by vaginal route. Saha S, Bal R, Ghosh S,</w:t>
            </w:r>
          </w:p>
          <w:p w:rsidR="001A7504" w:rsidRDefault="001A7504" w:rsidP="001A7504">
            <w:r>
              <w:t>Krishnamurthy P. J Indian Med Assoc. 2006 Feb</w:t>
            </w:r>
            <w:proofErr w:type="gramStart"/>
            <w:r>
              <w:t>;104</w:t>
            </w:r>
            <w:proofErr w:type="gramEnd"/>
            <w:r>
              <w:t>(2):81-2, 84.</w:t>
            </w:r>
          </w:p>
          <w:p w:rsidR="001A7504" w:rsidRDefault="001A7504" w:rsidP="001A7504">
            <w:r>
              <w:t>20. Knowledge of reproductive health issues among the school going teenagers of Rural</w:t>
            </w:r>
          </w:p>
          <w:p w:rsidR="001A7504" w:rsidRDefault="001A7504" w:rsidP="001A7504">
            <w:r>
              <w:t xml:space="preserve">Bengal. Mukherjee GG, Chakraborty AK, Pradhan S, Bal R, </w:t>
            </w:r>
            <w:proofErr w:type="spellStart"/>
            <w:r>
              <w:t>Kar</w:t>
            </w:r>
            <w:proofErr w:type="spellEnd"/>
            <w:r>
              <w:t xml:space="preserve"> </w:t>
            </w:r>
            <w:r>
              <w:lastRenderedPageBreak/>
              <w:t>A. J Obstet Gynecol</w:t>
            </w:r>
          </w:p>
          <w:p w:rsidR="001A7504" w:rsidRDefault="001A7504" w:rsidP="001A7504">
            <w:r>
              <w:t>India.2001 January/February; 51(1): 115-18.</w:t>
            </w:r>
          </w:p>
        </w:tc>
        <w:tc>
          <w:tcPr>
            <w:tcW w:w="0" w:type="auto"/>
          </w:tcPr>
          <w:p w:rsidR="001A7504" w:rsidRDefault="001A7504">
            <w:r>
              <w:lastRenderedPageBreak/>
              <w:t>DOAJ, Embase, google Scholar</w:t>
            </w:r>
          </w:p>
          <w:p w:rsidR="001A7504" w:rsidRDefault="001A7504"/>
          <w:p w:rsidR="001A7504" w:rsidRDefault="001A7504"/>
          <w:p w:rsidR="001A7504" w:rsidRDefault="001A7504"/>
          <w:p w:rsidR="001A7504" w:rsidRDefault="001A7504">
            <w:r>
              <w:t>Embase</w:t>
            </w:r>
            <w:r w:rsidR="00E14EC6">
              <w:t>, Google scholar,Scopus</w:t>
            </w:r>
          </w:p>
          <w:p w:rsidR="00E14EC6" w:rsidRDefault="00E14EC6"/>
          <w:p w:rsidR="00E14EC6" w:rsidRDefault="00E14EC6"/>
          <w:p w:rsidR="00E14EC6" w:rsidRDefault="00E14EC6"/>
          <w:p w:rsidR="00E14EC6" w:rsidRDefault="00E14EC6"/>
          <w:p w:rsidR="00E14EC6" w:rsidRDefault="00E14EC6"/>
          <w:p w:rsidR="00E14EC6" w:rsidRDefault="00E14EC6"/>
          <w:p w:rsidR="00E14EC6" w:rsidRDefault="00E14EC6">
            <w:r>
              <w:t>Embase, Google Scholar</w:t>
            </w:r>
          </w:p>
          <w:p w:rsidR="00E14EC6" w:rsidRDefault="00E14EC6"/>
          <w:p w:rsidR="00E14EC6" w:rsidRDefault="00E14EC6"/>
          <w:p w:rsidR="00E14EC6" w:rsidRDefault="00E14EC6"/>
          <w:p w:rsidR="00E14EC6" w:rsidRDefault="00E14EC6">
            <w:r>
              <w:t>Pub med, index Medicus, Google Scholar</w:t>
            </w:r>
          </w:p>
          <w:p w:rsidR="00E14EC6" w:rsidRDefault="00E14EC6"/>
          <w:p w:rsidR="00E14EC6" w:rsidRDefault="00E14EC6" w:rsidP="00E14EC6">
            <w:r>
              <w:t>Google Scholar</w:t>
            </w:r>
          </w:p>
          <w:p w:rsidR="00E14EC6" w:rsidRDefault="00E14EC6">
            <w:r>
              <w:t>EBSCO Databases</w:t>
            </w:r>
          </w:p>
          <w:p w:rsidR="00E14EC6" w:rsidRDefault="00E14EC6">
            <w:r>
              <w:t>Index Copernicus</w:t>
            </w:r>
          </w:p>
          <w:p w:rsidR="00E14EC6" w:rsidRDefault="00E14EC6"/>
          <w:p w:rsidR="00E14EC6" w:rsidRDefault="00E14EC6" w:rsidP="00E14EC6">
            <w:r>
              <w:t>Pub med, index Medicus, Google Scholar</w:t>
            </w:r>
          </w:p>
          <w:p w:rsidR="00E14EC6" w:rsidRDefault="00E14EC6"/>
          <w:p w:rsidR="00E14EC6" w:rsidRDefault="00E14EC6"/>
          <w:p w:rsidR="00E225AB" w:rsidRDefault="00E225AB" w:rsidP="00E225AB">
            <w:r>
              <w:t>Google Scholar</w:t>
            </w:r>
          </w:p>
          <w:p w:rsidR="00E225AB" w:rsidRDefault="00E225AB" w:rsidP="00E225AB">
            <w:r>
              <w:t>EBSCO Databases</w:t>
            </w:r>
          </w:p>
          <w:p w:rsidR="00E225AB" w:rsidRDefault="00E225AB" w:rsidP="00E225AB">
            <w:r>
              <w:t>Index Copernicus</w:t>
            </w:r>
          </w:p>
          <w:p w:rsidR="00E14EC6" w:rsidRDefault="00E14EC6"/>
          <w:p w:rsidR="00E225AB" w:rsidRDefault="00E225AB"/>
          <w:p w:rsidR="00E225AB" w:rsidRDefault="00E225AB" w:rsidP="00E225AB">
            <w:r>
              <w:t>Google Scholar</w:t>
            </w:r>
          </w:p>
          <w:p w:rsidR="00E225AB" w:rsidRDefault="00E225AB" w:rsidP="00E225AB">
            <w:r>
              <w:t>EBSCO Databases</w:t>
            </w:r>
          </w:p>
          <w:p w:rsidR="00E225AB" w:rsidRDefault="00E225AB" w:rsidP="00E225AB">
            <w:r>
              <w:t>Index Copernicus</w:t>
            </w:r>
          </w:p>
          <w:p w:rsidR="00E225AB" w:rsidRDefault="00E225AB"/>
          <w:p w:rsidR="00E225AB" w:rsidRDefault="00E225AB"/>
          <w:p w:rsidR="00E225AB" w:rsidRDefault="00E225AB"/>
          <w:p w:rsidR="00E225AB" w:rsidRDefault="00083329">
            <w:r>
              <w:t xml:space="preserve"> </w:t>
            </w:r>
          </w:p>
          <w:p w:rsidR="00B17D43" w:rsidRDefault="00B17D43"/>
          <w:p w:rsidR="00B17D43" w:rsidRDefault="00083329">
            <w:r>
              <w:lastRenderedPageBreak/>
              <w:t xml:space="preserve">ESCI, PMC, </w:t>
            </w:r>
            <w:r w:rsidR="00C52ACC">
              <w:t>MEDLINE, SCOPUS</w:t>
            </w:r>
          </w:p>
          <w:p w:rsidR="00C52ACC" w:rsidRDefault="00C52ACC"/>
          <w:p w:rsidR="00C52ACC" w:rsidRDefault="00C52ACC">
            <w:r>
              <w:t>Index Medicus</w:t>
            </w:r>
          </w:p>
          <w:p w:rsidR="00C52ACC" w:rsidRDefault="00C52ACC"/>
          <w:p w:rsidR="00C52ACC" w:rsidRDefault="00C52ACC"/>
          <w:p w:rsidR="00C52ACC" w:rsidRDefault="00C52ACC"/>
          <w:p w:rsidR="00C52ACC" w:rsidRDefault="00C52ACC"/>
          <w:p w:rsidR="00C52ACC" w:rsidRDefault="00C52ACC">
            <w:r>
              <w:t>Index Medicus</w:t>
            </w:r>
          </w:p>
          <w:p w:rsidR="00C52ACC" w:rsidRDefault="00C52ACC"/>
          <w:p w:rsidR="00C52ACC" w:rsidRDefault="00C52ACC"/>
          <w:p w:rsidR="00C52ACC" w:rsidRDefault="00C52ACC"/>
          <w:p w:rsidR="00C52ACC" w:rsidRDefault="00C52ACC">
            <w:r>
              <w:t>Index Medicus</w:t>
            </w:r>
          </w:p>
          <w:p w:rsidR="00C52ACC" w:rsidRDefault="00C52ACC"/>
          <w:p w:rsidR="00C52ACC" w:rsidRDefault="00C52ACC"/>
          <w:p w:rsidR="00C52ACC" w:rsidRDefault="00C52ACC">
            <w:r>
              <w:t>Index Copernicus</w:t>
            </w:r>
          </w:p>
          <w:p w:rsidR="00C52ACC" w:rsidRDefault="00C52ACC"/>
          <w:p w:rsidR="00C52ACC" w:rsidRDefault="00C52ACC"/>
          <w:p w:rsidR="00C52ACC" w:rsidRDefault="00C52ACC"/>
          <w:p w:rsidR="00C52ACC" w:rsidRDefault="00C52ACC"/>
          <w:p w:rsidR="00C52ACC" w:rsidRDefault="00C52ACC" w:rsidP="00C52ACC">
            <w:r>
              <w:t>EMBASE, Google Scholar, SCOPUS</w:t>
            </w:r>
          </w:p>
          <w:p w:rsidR="00C52ACC" w:rsidRDefault="00C52ACC"/>
          <w:p w:rsidR="00C52ACC" w:rsidRDefault="00C52ACC"/>
          <w:p w:rsidR="00C52ACC" w:rsidRDefault="00C52ACC">
            <w:r>
              <w:t xml:space="preserve">Index </w:t>
            </w:r>
            <w:r w:rsidR="00066FAF">
              <w:t>M</w:t>
            </w:r>
            <w:r>
              <w:t>edicus, Google Scholar</w:t>
            </w:r>
            <w:r w:rsidR="00066FAF">
              <w:t>,</w:t>
            </w:r>
          </w:p>
          <w:p w:rsidR="00066FAF" w:rsidRDefault="00066FAF">
            <w:r>
              <w:t>EBSCO</w:t>
            </w:r>
          </w:p>
          <w:p w:rsidR="00C52ACC" w:rsidRDefault="00C52ACC">
            <w:r>
              <w:t>Index Medicus</w:t>
            </w:r>
          </w:p>
          <w:p w:rsidR="00C52ACC" w:rsidRDefault="00C52ACC"/>
          <w:p w:rsidR="00C52ACC" w:rsidRDefault="00C52ACC"/>
          <w:p w:rsidR="00C52ACC" w:rsidRDefault="00C52ACC">
            <w:r>
              <w:t>Index Medicus</w:t>
            </w:r>
          </w:p>
          <w:p w:rsidR="00C52ACC" w:rsidRDefault="00C52ACC"/>
          <w:p w:rsidR="00C52ACC" w:rsidRDefault="00C52ACC"/>
          <w:p w:rsidR="00C52ACC" w:rsidRDefault="00C52ACC"/>
          <w:p w:rsidR="00C52ACC" w:rsidRDefault="00C52ACC" w:rsidP="00C52ACC">
            <w:r>
              <w:t>EMBASE, Google Scholar, SCOPUS</w:t>
            </w:r>
          </w:p>
          <w:p w:rsidR="00C52ACC" w:rsidRDefault="00C52ACC"/>
          <w:p w:rsidR="00C52ACC" w:rsidRDefault="00C52ACC"/>
          <w:p w:rsidR="00C52ACC" w:rsidRDefault="00C52ACC"/>
          <w:p w:rsidR="00066FAF" w:rsidRDefault="00066FAF" w:rsidP="00066FAF">
            <w:r>
              <w:t>Index Medicus</w:t>
            </w:r>
          </w:p>
          <w:p w:rsidR="00066FAF" w:rsidRDefault="00066FAF" w:rsidP="00066FAF"/>
          <w:p w:rsidR="00066FAF" w:rsidRDefault="00066FAF" w:rsidP="00066FAF"/>
          <w:p w:rsidR="00066FAF" w:rsidRDefault="00066FAF" w:rsidP="00066FAF"/>
          <w:p w:rsidR="00066FAF" w:rsidRDefault="00066FAF" w:rsidP="00066FAF"/>
          <w:p w:rsidR="00066FAF" w:rsidRDefault="00066FAF" w:rsidP="00066FAF"/>
          <w:p w:rsidR="00066FAF" w:rsidRDefault="00066FAF" w:rsidP="00066FAF">
            <w:r>
              <w:t>EMBASE, Google Scholar, SCOPUS</w:t>
            </w:r>
          </w:p>
          <w:p w:rsidR="00066FAF" w:rsidRDefault="00066FAF" w:rsidP="00066FAF"/>
          <w:p w:rsidR="00C52ACC" w:rsidRDefault="00C52ACC"/>
          <w:p w:rsidR="00C52ACC" w:rsidRDefault="00C52ACC"/>
          <w:p w:rsidR="00C52ACC" w:rsidRDefault="00C52ACC"/>
        </w:tc>
      </w:tr>
    </w:tbl>
    <w:p w:rsidR="001A7504" w:rsidRDefault="001A7504"/>
    <w:sectPr w:rsidR="001A7504" w:rsidSect="00DB3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504"/>
    <w:rsid w:val="00066FAF"/>
    <w:rsid w:val="00083329"/>
    <w:rsid w:val="001142AE"/>
    <w:rsid w:val="001A7504"/>
    <w:rsid w:val="00215464"/>
    <w:rsid w:val="008939F2"/>
    <w:rsid w:val="00A77B04"/>
    <w:rsid w:val="00B17D43"/>
    <w:rsid w:val="00B328A0"/>
    <w:rsid w:val="00B64351"/>
    <w:rsid w:val="00C52ACC"/>
    <w:rsid w:val="00DB3566"/>
    <w:rsid w:val="00E14EC6"/>
    <w:rsid w:val="00E225AB"/>
    <w:rsid w:val="00E4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2024-04-24T04:54:00Z</cp:lastPrinted>
  <dcterms:created xsi:type="dcterms:W3CDTF">2024-04-23T06:51:00Z</dcterms:created>
  <dcterms:modified xsi:type="dcterms:W3CDTF">2024-04-24T04:55:00Z</dcterms:modified>
</cp:coreProperties>
</file>