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66" w:rsidRDefault="001A7504">
      <w:r>
        <w:t xml:space="preserve">30. </w:t>
      </w:r>
    </w:p>
    <w:tbl>
      <w:tblPr>
        <w:tblStyle w:val="TableGrid"/>
        <w:tblW w:w="0" w:type="auto"/>
        <w:tblLook w:val="04A0"/>
      </w:tblPr>
      <w:tblGrid>
        <w:gridCol w:w="502"/>
        <w:gridCol w:w="1516"/>
        <w:gridCol w:w="5770"/>
        <w:gridCol w:w="1788"/>
      </w:tblGrid>
      <w:tr w:rsidR="00E14EC6" w:rsidTr="001A7504">
        <w:tc>
          <w:tcPr>
            <w:tcW w:w="0" w:type="auto"/>
          </w:tcPr>
          <w:p w:rsidR="001A7504" w:rsidRPr="008939F2" w:rsidRDefault="001A7504" w:rsidP="008939F2">
            <w:pPr>
              <w:jc w:val="center"/>
              <w:rPr>
                <w:b/>
              </w:rPr>
            </w:pPr>
            <w:proofErr w:type="spellStart"/>
            <w:r w:rsidRPr="008939F2">
              <w:rPr>
                <w:b/>
              </w:rPr>
              <w:t>Sl</w:t>
            </w:r>
            <w:proofErr w:type="spellEnd"/>
            <w:r w:rsidRPr="008939F2">
              <w:rPr>
                <w:b/>
              </w:rPr>
              <w:t xml:space="preserve"> No</w:t>
            </w:r>
          </w:p>
        </w:tc>
        <w:tc>
          <w:tcPr>
            <w:tcW w:w="0" w:type="auto"/>
          </w:tcPr>
          <w:p w:rsidR="001A7504" w:rsidRPr="008939F2" w:rsidRDefault="001A7504" w:rsidP="008939F2">
            <w:pPr>
              <w:jc w:val="center"/>
              <w:rPr>
                <w:b/>
              </w:rPr>
            </w:pPr>
            <w:r w:rsidRPr="008939F2">
              <w:rPr>
                <w:b/>
              </w:rPr>
              <w:t>Name of the  faculty</w:t>
            </w:r>
          </w:p>
        </w:tc>
        <w:tc>
          <w:tcPr>
            <w:tcW w:w="0" w:type="auto"/>
          </w:tcPr>
          <w:p w:rsidR="001A7504" w:rsidRPr="008939F2" w:rsidRDefault="001A7504" w:rsidP="008939F2">
            <w:pPr>
              <w:jc w:val="center"/>
              <w:rPr>
                <w:b/>
              </w:rPr>
            </w:pPr>
            <w:r w:rsidRPr="008939F2">
              <w:rPr>
                <w:b/>
              </w:rPr>
              <w:t>Publications</w:t>
            </w:r>
          </w:p>
        </w:tc>
        <w:tc>
          <w:tcPr>
            <w:tcW w:w="0" w:type="auto"/>
          </w:tcPr>
          <w:p w:rsidR="001A7504" w:rsidRPr="008939F2" w:rsidRDefault="001A7504" w:rsidP="008939F2">
            <w:pPr>
              <w:jc w:val="center"/>
              <w:rPr>
                <w:b/>
              </w:rPr>
            </w:pPr>
            <w:r w:rsidRPr="008939F2">
              <w:rPr>
                <w:b/>
              </w:rPr>
              <w:t>Indexing</w:t>
            </w:r>
          </w:p>
        </w:tc>
      </w:tr>
      <w:tr w:rsidR="00E14EC6" w:rsidTr="001A7504">
        <w:tc>
          <w:tcPr>
            <w:tcW w:w="0" w:type="auto"/>
          </w:tcPr>
          <w:p w:rsidR="001A7504" w:rsidRDefault="00D500E0">
            <w:r>
              <w:t>2</w:t>
            </w:r>
            <w:r w:rsidR="00B759D2">
              <w:t>.</w:t>
            </w:r>
          </w:p>
        </w:tc>
        <w:tc>
          <w:tcPr>
            <w:tcW w:w="0" w:type="auto"/>
          </w:tcPr>
          <w:p w:rsidR="001A7504" w:rsidRDefault="001A7504">
            <w:r>
              <w:t>Prof Dr</w:t>
            </w:r>
            <w:r w:rsidR="00D500E0">
              <w:t>.</w:t>
            </w:r>
            <w:r>
              <w:t xml:space="preserve"> </w:t>
            </w:r>
            <w:r w:rsidR="00D500E0">
              <w:t>ANURADHA PHADIKAR</w:t>
            </w:r>
          </w:p>
          <w:p w:rsidR="001A7504" w:rsidRDefault="001A7504">
            <w:r>
              <w:t>Professor Obstetric s and Gynecology</w:t>
            </w:r>
          </w:p>
          <w:p w:rsidR="001A7504" w:rsidRDefault="001A7504">
            <w:r>
              <w:t>NRS Medical College</w:t>
            </w:r>
          </w:p>
        </w:tc>
        <w:tc>
          <w:tcPr>
            <w:tcW w:w="0" w:type="auto"/>
          </w:tcPr>
          <w:p w:rsidR="001A7504" w:rsidRDefault="001A7504" w:rsidP="001A7504">
            <w:r>
              <w:t xml:space="preserve"> </w:t>
            </w:r>
            <w:r w:rsidR="00D500E0" w:rsidRPr="00D500E0">
              <w:t>1. Bhattacha</w:t>
            </w:r>
            <w:r w:rsidR="00D500E0">
              <w:t xml:space="preserve">rya D, Mukhopadhyay P, Sarkar S. </w:t>
            </w:r>
            <w:r w:rsidR="00D500E0" w:rsidRPr="00D500E0">
              <w:t xml:space="preserve">Naskar T, Phadikar A, </w:t>
            </w:r>
            <w:proofErr w:type="gramStart"/>
            <w:r w:rsidR="00D500E0" w:rsidRPr="00D500E0">
              <w:t>Majhi</w:t>
            </w:r>
            <w:proofErr w:type="gramEnd"/>
            <w:r w:rsidR="00D500E0" w:rsidRPr="00D500E0">
              <w:t xml:space="preserve"> A. Carcinoma Cervix- A neglected tragedy. Obs &amp; Gynae Today. 2006 Jan;11(1):56-57.</w:t>
            </w:r>
            <w:r>
              <w:t>1.PMID:28571149</w:t>
            </w:r>
            <w:r w:rsidR="006C4E6D">
              <w:t>.</w:t>
            </w:r>
          </w:p>
          <w:p w:rsidR="00D500E0" w:rsidRDefault="001A7504" w:rsidP="001A7504">
            <w:r>
              <w:t xml:space="preserve">2. </w:t>
            </w:r>
            <w:r w:rsidR="00D500E0">
              <w:t xml:space="preserve">Bhattacharya D, Mukhopadhyay P. </w:t>
            </w:r>
            <w:r w:rsidR="00D500E0" w:rsidRPr="00D500E0">
              <w:t>Naskar T,</w:t>
            </w:r>
            <w:r w:rsidR="00D500E0">
              <w:t xml:space="preserve"> </w:t>
            </w:r>
            <w:r w:rsidR="00D500E0" w:rsidRPr="00D500E0">
              <w:t>Phadikar A,</w:t>
            </w:r>
            <w:r w:rsidR="00D500E0">
              <w:t xml:space="preserve"> </w:t>
            </w:r>
            <w:r w:rsidR="00D500E0" w:rsidRPr="00D500E0">
              <w:t>Majumdar</w:t>
            </w:r>
            <w:r w:rsidR="00D500E0">
              <w:t xml:space="preserve"> </w:t>
            </w:r>
            <w:r w:rsidR="00D500E0" w:rsidRPr="00D500E0">
              <w:t xml:space="preserve"> S. Misoprostol- Our experience in a rural teaching hospital. Obs &amp; Gynae Today.2006 Oct</w:t>
            </w:r>
            <w:proofErr w:type="gramStart"/>
            <w:r w:rsidR="00D500E0" w:rsidRPr="00D500E0">
              <w:t>;11</w:t>
            </w:r>
            <w:proofErr w:type="gramEnd"/>
            <w:r w:rsidR="00D500E0" w:rsidRPr="00D500E0">
              <w:t>(10):552-554.</w:t>
            </w:r>
          </w:p>
          <w:p w:rsidR="00D500E0" w:rsidRDefault="001A7504" w:rsidP="001A7504">
            <w:r>
              <w:t xml:space="preserve">3. </w:t>
            </w:r>
            <w:r w:rsidR="00D500E0" w:rsidRPr="00D500E0">
              <w:t>Konar H,</w:t>
            </w:r>
            <w:r w:rsidR="00D500E0">
              <w:t xml:space="preserve"> </w:t>
            </w:r>
            <w:r w:rsidR="00D500E0" w:rsidRPr="00D500E0">
              <w:t>Biswas P,</w:t>
            </w:r>
            <w:r w:rsidR="00D500E0">
              <w:t xml:space="preserve"> </w:t>
            </w:r>
            <w:r w:rsidR="00D500E0" w:rsidRPr="00D500E0">
              <w:t>Chaudhuri P,</w:t>
            </w:r>
            <w:r w:rsidR="00D500E0">
              <w:t xml:space="preserve"> </w:t>
            </w:r>
            <w:r w:rsidR="00D500E0" w:rsidRPr="00D500E0">
              <w:t>Das C,</w:t>
            </w:r>
            <w:r w:rsidR="00D500E0">
              <w:t xml:space="preserve"> </w:t>
            </w:r>
            <w:r w:rsidR="00D500E0" w:rsidRPr="00D500E0">
              <w:t>Phadikar A. Induction of labour with oral Misoprostol. Indian Journal of Perinatology and Reproductive Biology. 2006 Nov</w:t>
            </w:r>
            <w:proofErr w:type="gramStart"/>
            <w:r w:rsidR="00D500E0" w:rsidRPr="00D500E0">
              <w:t>;18</w:t>
            </w:r>
            <w:proofErr w:type="gramEnd"/>
            <w:r w:rsidR="00D500E0" w:rsidRPr="00D500E0">
              <w:t>(2):26-3</w:t>
            </w:r>
            <w:r w:rsidR="00D500E0">
              <w:t>0.</w:t>
            </w:r>
          </w:p>
          <w:p w:rsidR="001A7504" w:rsidRDefault="001A7504" w:rsidP="001A7504">
            <w:r>
              <w:t xml:space="preserve">4. </w:t>
            </w:r>
            <w:r w:rsidR="00D500E0" w:rsidRPr="00D500E0">
              <w:t>Chaudhuri S,</w:t>
            </w:r>
            <w:r w:rsidR="00D500E0">
              <w:t xml:space="preserve"> </w:t>
            </w:r>
            <w:r w:rsidR="00D500E0" w:rsidRPr="00D500E0">
              <w:t>Bose S,</w:t>
            </w:r>
            <w:r w:rsidR="00D500E0">
              <w:t xml:space="preserve"> </w:t>
            </w:r>
            <w:r w:rsidR="00D500E0" w:rsidRPr="00D500E0">
              <w:t>Phadikar A, Chattopadhyay D,</w:t>
            </w:r>
            <w:r w:rsidR="00D500E0">
              <w:t xml:space="preserve"> </w:t>
            </w:r>
            <w:r w:rsidR="00D500E0" w:rsidRPr="00D500E0">
              <w:t>Manna S,</w:t>
            </w:r>
            <w:r w:rsidR="00D500E0">
              <w:t xml:space="preserve"> </w:t>
            </w:r>
            <w:r w:rsidR="00D500E0" w:rsidRPr="00D500E0">
              <w:t>Sinha A. Report of two cases of conjoined twins. Indian Medical Jo</w:t>
            </w:r>
            <w:r w:rsidR="00D500E0">
              <w:t>urnal. 2006 Oct</w:t>
            </w:r>
            <w:proofErr w:type="gramStart"/>
            <w:r w:rsidR="00D500E0">
              <w:t>;100</w:t>
            </w:r>
            <w:proofErr w:type="gramEnd"/>
            <w:r w:rsidR="00D500E0">
              <w:t>(10):350-352</w:t>
            </w:r>
            <w:r>
              <w:t>.</w:t>
            </w:r>
          </w:p>
          <w:p w:rsidR="00D500E0" w:rsidRDefault="001A7504" w:rsidP="001A7504">
            <w:r>
              <w:t>5</w:t>
            </w:r>
            <w:r w:rsidR="00D500E0" w:rsidRPr="00D500E0">
              <w:t>.Das C,</w:t>
            </w:r>
            <w:r w:rsidR="00D500E0">
              <w:t xml:space="preserve"> </w:t>
            </w:r>
            <w:r w:rsidR="00D500E0" w:rsidRPr="00D500E0">
              <w:t>Chaudhuri P,</w:t>
            </w:r>
            <w:r w:rsidR="00D500E0">
              <w:t xml:space="preserve"> </w:t>
            </w:r>
            <w:r w:rsidR="00D500E0" w:rsidRPr="00D500E0">
              <w:t>Chaudhuri S,</w:t>
            </w:r>
            <w:r w:rsidR="00D500E0">
              <w:t xml:space="preserve"> </w:t>
            </w:r>
            <w:r w:rsidR="00D500E0" w:rsidRPr="00D500E0">
              <w:t>Konar H, Phadikar A, Goswami A. Estimation of C-Reactive protein as an indicator of development of Pre-eclampsia. Indian Journal of Perinatology and Reproductive Biology.2008 Jun</w:t>
            </w:r>
            <w:proofErr w:type="gramStart"/>
            <w:r w:rsidR="00D500E0" w:rsidRPr="00D500E0">
              <w:t>;19</w:t>
            </w:r>
            <w:proofErr w:type="gramEnd"/>
            <w:r w:rsidR="00D500E0" w:rsidRPr="00D500E0">
              <w:t>(1):16-18.</w:t>
            </w:r>
          </w:p>
          <w:p w:rsidR="00D500E0" w:rsidRDefault="001A7504" w:rsidP="001A7504">
            <w:r>
              <w:t xml:space="preserve">6. </w:t>
            </w:r>
            <w:r w:rsidR="00D500E0" w:rsidRPr="00D500E0">
              <w:t>Das C, Banerjee D, Sarkar M, Phadikar A,</w:t>
            </w:r>
            <w:r w:rsidR="00D500E0">
              <w:t xml:space="preserve"> </w:t>
            </w:r>
            <w:r w:rsidR="00D500E0" w:rsidRPr="00D500E0">
              <w:t>Mitra S, Chaudhuri S. Bacterial Vaginosis as a risk factor for Preterm Delivery - A clinico-microbiological study. Indian Medical Journal.2009 Mar</w:t>
            </w:r>
            <w:proofErr w:type="gramStart"/>
            <w:r w:rsidR="00D500E0" w:rsidRPr="00D500E0">
              <w:t>;103</w:t>
            </w:r>
            <w:proofErr w:type="gramEnd"/>
            <w:r w:rsidR="00D500E0" w:rsidRPr="00D500E0">
              <w:t>(3):87-89.</w:t>
            </w:r>
          </w:p>
          <w:p w:rsidR="00B759D2" w:rsidRDefault="001A7504" w:rsidP="001A7504">
            <w:r>
              <w:t xml:space="preserve">7. </w:t>
            </w:r>
            <w:r w:rsidR="00B759D2" w:rsidRPr="00B759D2">
              <w:t>Phadikar A,</w:t>
            </w:r>
            <w:r w:rsidR="00B759D2">
              <w:t xml:space="preserve"> </w:t>
            </w:r>
            <w:r w:rsidR="00B759D2" w:rsidRPr="00B759D2">
              <w:t>Deb A</w:t>
            </w:r>
            <w:r w:rsidR="00B759D2">
              <w:t xml:space="preserve"> </w:t>
            </w:r>
            <w:r w:rsidR="00B759D2" w:rsidRPr="00B759D2">
              <w:t>,Das C, Chaudhuri P, Majumdar A. Placental site trophoblastic tumor with pulmonary and brain metastases. Online journal of Health and Allied Sciences.2009 Apr-Jun</w:t>
            </w:r>
            <w:proofErr w:type="gramStart"/>
            <w:r w:rsidR="00B759D2" w:rsidRPr="00B759D2">
              <w:t>;8</w:t>
            </w:r>
            <w:proofErr w:type="gramEnd"/>
            <w:r w:rsidR="00B759D2" w:rsidRPr="00B759D2">
              <w:t>(2):11.</w:t>
            </w:r>
          </w:p>
          <w:p w:rsidR="00B759D2" w:rsidRDefault="001A7504" w:rsidP="001A7504">
            <w:r>
              <w:t>8</w:t>
            </w:r>
            <w:r w:rsidR="00B759D2" w:rsidRPr="00B759D2">
              <w:t>Karmakar K,</w:t>
            </w:r>
            <w:r w:rsidR="00B759D2">
              <w:t xml:space="preserve"> </w:t>
            </w:r>
            <w:r w:rsidR="00B759D2" w:rsidRPr="00B759D2">
              <w:t>Bose S,</w:t>
            </w:r>
            <w:r w:rsidR="00B759D2">
              <w:t xml:space="preserve"> </w:t>
            </w:r>
            <w:proofErr w:type="spellStart"/>
            <w:r w:rsidR="00B759D2" w:rsidRPr="00B759D2">
              <w:t>Sen</w:t>
            </w:r>
            <w:proofErr w:type="spellEnd"/>
            <w:r w:rsidR="00B759D2" w:rsidRPr="00B759D2">
              <w:t xml:space="preserve"> A,</w:t>
            </w:r>
            <w:r w:rsidR="00B759D2">
              <w:t xml:space="preserve"> </w:t>
            </w:r>
            <w:r w:rsidR="00B759D2" w:rsidRPr="00B759D2">
              <w:t>Kundu D, Phadikar A, Chatterjee D. A rare case of acute haemoperitoneum in puerperium due to rupture of spleen. Indian Medical Journal. 2009 Apr</w:t>
            </w:r>
            <w:proofErr w:type="gramStart"/>
            <w:r w:rsidR="00B759D2" w:rsidRPr="00B759D2">
              <w:t>;103</w:t>
            </w:r>
            <w:proofErr w:type="gramEnd"/>
            <w:r w:rsidR="00B759D2" w:rsidRPr="00B759D2">
              <w:t>(4):134-136.</w:t>
            </w:r>
          </w:p>
          <w:p w:rsidR="001A7504" w:rsidRDefault="001A7504" w:rsidP="001A7504">
            <w:r>
              <w:t xml:space="preserve">9. </w:t>
            </w:r>
            <w:r w:rsidR="00B759D2" w:rsidRPr="00B759D2">
              <w:t>Das C, Chaudhuri P, Phadikar A,</w:t>
            </w:r>
            <w:r w:rsidR="00B759D2">
              <w:t xml:space="preserve"> </w:t>
            </w:r>
            <w:r w:rsidR="00B759D2" w:rsidRPr="00B759D2">
              <w:t>Mondal A,</w:t>
            </w:r>
            <w:r w:rsidR="00B759D2">
              <w:t xml:space="preserve"> </w:t>
            </w:r>
            <w:r w:rsidR="00B759D2" w:rsidRPr="00B759D2">
              <w:t>Biswas J. Amnioinfusion during labour in women with Meconium-stained amniotic fluid-effect on mode of delivery and perinatal outcome. Indian Medical Journal.2009 Jun</w:t>
            </w:r>
            <w:proofErr w:type="gramStart"/>
            <w:r w:rsidR="00B759D2" w:rsidRPr="00B759D2">
              <w:t>;103</w:t>
            </w:r>
            <w:proofErr w:type="gramEnd"/>
            <w:r w:rsidR="00B759D2" w:rsidRPr="00B759D2">
              <w:t>(6):196-198.</w:t>
            </w:r>
            <w:r>
              <w:t>10.1177/1545109710393309. Epub 2011 Mar 25.PMID:21441229</w:t>
            </w:r>
          </w:p>
          <w:p w:rsidR="00C67112" w:rsidRDefault="001A7504" w:rsidP="00C67112">
            <w:r>
              <w:t xml:space="preserve">10. </w:t>
            </w:r>
            <w:r w:rsidR="00B759D2" w:rsidRPr="00B759D2">
              <w:t>Das C,</w:t>
            </w:r>
            <w:r w:rsidR="00B759D2">
              <w:t xml:space="preserve"> </w:t>
            </w:r>
            <w:r w:rsidR="00B759D2" w:rsidRPr="00B759D2">
              <w:t>Konar H, Chaudhuri P, Phadikar A,</w:t>
            </w:r>
            <w:r w:rsidR="00B759D2">
              <w:t xml:space="preserve"> </w:t>
            </w:r>
            <w:r w:rsidR="00B759D2" w:rsidRPr="00B759D2">
              <w:t>Dev A, Chaudhuri S. Skin Metastases in Genital Malignancy.J Obstet Gynecol India. 2009 Nov/Dec</w:t>
            </w:r>
            <w:proofErr w:type="gramStart"/>
            <w:r w:rsidR="00B759D2" w:rsidRPr="00B759D2">
              <w:t>;59</w:t>
            </w:r>
            <w:proofErr w:type="gramEnd"/>
            <w:r w:rsidR="00B759D2" w:rsidRPr="00B759D2">
              <w:t>(6):563-568.</w:t>
            </w:r>
          </w:p>
          <w:p w:rsidR="001A7504" w:rsidRDefault="001A7504" w:rsidP="001A7504">
            <w:r>
              <w:t xml:space="preserve"> 2009 Oct;107(10):672-4</w:t>
            </w:r>
          </w:p>
          <w:p w:rsidR="001A7504" w:rsidRDefault="001A7504" w:rsidP="001A7504"/>
        </w:tc>
        <w:tc>
          <w:tcPr>
            <w:tcW w:w="0" w:type="auto"/>
          </w:tcPr>
          <w:p w:rsidR="001A7504" w:rsidRDefault="001A7504">
            <w:r>
              <w:t>DOAJ, Embase, google Scholar</w:t>
            </w:r>
          </w:p>
          <w:p w:rsidR="001A7504" w:rsidRDefault="001A7504"/>
          <w:p w:rsidR="001A7504" w:rsidRDefault="001A7504"/>
          <w:p w:rsidR="001A7504" w:rsidRDefault="001A7504"/>
          <w:p w:rsidR="001A7504" w:rsidRDefault="001A7504">
            <w:r>
              <w:t>Embase</w:t>
            </w:r>
            <w:r w:rsidR="00E14EC6">
              <w:t>, Google scholar,Scopus</w:t>
            </w:r>
          </w:p>
          <w:p w:rsidR="00E14EC6" w:rsidRDefault="00E14EC6"/>
          <w:p w:rsidR="00E14EC6" w:rsidRDefault="00E14EC6"/>
          <w:p w:rsidR="00E14EC6" w:rsidRDefault="00E14EC6"/>
          <w:p w:rsidR="00E14EC6" w:rsidRDefault="00E14EC6"/>
          <w:p w:rsidR="00E14EC6" w:rsidRDefault="00E14EC6"/>
          <w:p w:rsidR="00E14EC6" w:rsidRDefault="00E14EC6"/>
          <w:p w:rsidR="00E14EC6" w:rsidRDefault="00E14EC6">
            <w:r>
              <w:t>Embase, Google Scholar</w:t>
            </w:r>
          </w:p>
          <w:p w:rsidR="00E14EC6" w:rsidRDefault="00E14EC6"/>
          <w:p w:rsidR="00E14EC6" w:rsidRDefault="00E14EC6"/>
          <w:p w:rsidR="00E14EC6" w:rsidRDefault="00E14EC6"/>
          <w:p w:rsidR="00E14EC6" w:rsidRDefault="00E14EC6">
            <w:r>
              <w:t>Pub med, index Medicus, Google Scholar</w:t>
            </w:r>
          </w:p>
          <w:p w:rsidR="00E14EC6" w:rsidRDefault="00E14EC6"/>
          <w:p w:rsidR="00E14EC6" w:rsidRDefault="00E14EC6" w:rsidP="00E14EC6">
            <w:r>
              <w:t>Google Scholar</w:t>
            </w:r>
          </w:p>
          <w:p w:rsidR="00E14EC6" w:rsidRDefault="00E14EC6">
            <w:r>
              <w:t>EBSCO Databases</w:t>
            </w:r>
          </w:p>
          <w:p w:rsidR="00E14EC6" w:rsidRDefault="00E14EC6">
            <w:r>
              <w:t>Index Copernicus</w:t>
            </w:r>
          </w:p>
          <w:p w:rsidR="00E14EC6" w:rsidRDefault="00E14EC6"/>
          <w:p w:rsidR="00E14EC6" w:rsidRDefault="00E14EC6" w:rsidP="00E14EC6">
            <w:r>
              <w:t>Pub med, index Medicus, Google Scholar</w:t>
            </w:r>
          </w:p>
          <w:p w:rsidR="00E14EC6" w:rsidRDefault="00E14EC6"/>
          <w:p w:rsidR="00E14EC6" w:rsidRDefault="00E14EC6"/>
          <w:p w:rsidR="00E225AB" w:rsidRDefault="00E225AB" w:rsidP="00E225AB">
            <w:r>
              <w:t>Google Scholar</w:t>
            </w:r>
          </w:p>
          <w:p w:rsidR="00E225AB" w:rsidRDefault="00E225AB" w:rsidP="00E225AB">
            <w:r>
              <w:t>EBSCO Databases</w:t>
            </w:r>
          </w:p>
          <w:p w:rsidR="00E225AB" w:rsidRDefault="00E225AB" w:rsidP="00E225AB">
            <w:r>
              <w:t>Index Copernicus</w:t>
            </w:r>
          </w:p>
          <w:p w:rsidR="00E14EC6" w:rsidRDefault="00E14EC6"/>
          <w:p w:rsidR="00E225AB" w:rsidRDefault="00E225AB"/>
          <w:p w:rsidR="00E225AB" w:rsidRDefault="00E225AB" w:rsidP="00E225AB">
            <w:r>
              <w:t>Google Scholar</w:t>
            </w:r>
          </w:p>
          <w:p w:rsidR="00E225AB" w:rsidRDefault="00E225AB" w:rsidP="00E225AB">
            <w:r>
              <w:t>EBSCO Databases</w:t>
            </w:r>
          </w:p>
          <w:p w:rsidR="00E225AB" w:rsidRDefault="00E225AB" w:rsidP="00E225AB">
            <w:r>
              <w:t>Index Copernicus</w:t>
            </w:r>
          </w:p>
          <w:p w:rsidR="00E225AB" w:rsidRDefault="00E225AB"/>
          <w:p w:rsidR="00E225AB" w:rsidRDefault="00E225AB"/>
          <w:p w:rsidR="00E225AB" w:rsidRDefault="00E225AB"/>
          <w:p w:rsidR="00E225AB" w:rsidRDefault="00083329">
            <w:r>
              <w:t xml:space="preserve"> </w:t>
            </w:r>
          </w:p>
          <w:p w:rsidR="00B17D43" w:rsidRDefault="00B17D43"/>
          <w:p w:rsidR="00C67112" w:rsidRDefault="00C67112" w:rsidP="00C67112"/>
          <w:p w:rsidR="00066FAF" w:rsidRDefault="00066FAF" w:rsidP="00066FAF"/>
          <w:p w:rsidR="00C52ACC" w:rsidRDefault="00C52ACC"/>
          <w:p w:rsidR="00C52ACC" w:rsidRDefault="00C52ACC"/>
        </w:tc>
      </w:tr>
    </w:tbl>
    <w:p w:rsidR="001A7504" w:rsidRDefault="001A7504"/>
    <w:sectPr w:rsidR="001A7504" w:rsidSect="00DB3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504"/>
    <w:rsid w:val="00066FAF"/>
    <w:rsid w:val="00083329"/>
    <w:rsid w:val="001142AE"/>
    <w:rsid w:val="001A7504"/>
    <w:rsid w:val="00215464"/>
    <w:rsid w:val="002B5FEA"/>
    <w:rsid w:val="00396B0A"/>
    <w:rsid w:val="006C4E6D"/>
    <w:rsid w:val="008939F2"/>
    <w:rsid w:val="00A66991"/>
    <w:rsid w:val="00A77B04"/>
    <w:rsid w:val="00B17D43"/>
    <w:rsid w:val="00B328A0"/>
    <w:rsid w:val="00B64351"/>
    <w:rsid w:val="00B759D2"/>
    <w:rsid w:val="00C52ACC"/>
    <w:rsid w:val="00C67112"/>
    <w:rsid w:val="00D500E0"/>
    <w:rsid w:val="00DB3566"/>
    <w:rsid w:val="00E14EC6"/>
    <w:rsid w:val="00E225AB"/>
    <w:rsid w:val="00E4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2024-04-24T04:54:00Z</cp:lastPrinted>
  <dcterms:created xsi:type="dcterms:W3CDTF">2024-05-14T05:04:00Z</dcterms:created>
  <dcterms:modified xsi:type="dcterms:W3CDTF">2024-06-06T07:07:00Z</dcterms:modified>
</cp:coreProperties>
</file>