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79" w:rsidRDefault="00307A79" w:rsidP="00B85F65">
      <w:pPr>
        <w:spacing w:line="200" w:lineRule="exact"/>
        <w:contextualSpacing/>
        <w:jc w:val="both"/>
        <w:rPr>
          <w:sz w:val="20"/>
          <w:szCs w:val="20"/>
        </w:rPr>
      </w:pPr>
    </w:p>
    <w:p w:rsidR="00307A79" w:rsidRDefault="00307A79" w:rsidP="00307A79">
      <w:pPr>
        <w:pStyle w:val="ListParagraph"/>
        <w:spacing w:line="200" w:lineRule="exact"/>
        <w:ind w:left="1070"/>
        <w:contextualSpacing/>
        <w:jc w:val="both"/>
        <w:rPr>
          <w:sz w:val="20"/>
          <w:szCs w:val="20"/>
        </w:rPr>
      </w:pPr>
    </w:p>
    <w:p w:rsidR="00307A79" w:rsidRDefault="00307A79" w:rsidP="00307A79">
      <w:pPr>
        <w:pStyle w:val="ListParagraph"/>
        <w:spacing w:line="200" w:lineRule="exact"/>
        <w:ind w:left="1070"/>
        <w:contextualSpacing/>
        <w:jc w:val="both"/>
        <w:rPr>
          <w:sz w:val="20"/>
          <w:szCs w:val="20"/>
        </w:rPr>
      </w:pPr>
    </w:p>
    <w:p w:rsidR="00307A79" w:rsidRDefault="00307A79" w:rsidP="00307A79">
      <w:pPr>
        <w:pStyle w:val="ListParagraph"/>
        <w:spacing w:line="200" w:lineRule="exact"/>
        <w:ind w:left="1070"/>
        <w:contextualSpacing/>
        <w:jc w:val="both"/>
        <w:rPr>
          <w:sz w:val="20"/>
          <w:szCs w:val="20"/>
        </w:rPr>
      </w:pPr>
    </w:p>
    <w:p w:rsidR="00B85F65" w:rsidRPr="009809FA" w:rsidRDefault="00B85F65" w:rsidP="00B85F65">
      <w:pPr>
        <w:pStyle w:val="ListParagraph"/>
        <w:numPr>
          <w:ilvl w:val="0"/>
          <w:numId w:val="1"/>
        </w:numPr>
        <w:spacing w:line="200" w:lineRule="exact"/>
        <w:contextualSpacing/>
        <w:jc w:val="both"/>
        <w:rPr>
          <w:sz w:val="20"/>
          <w:szCs w:val="20"/>
        </w:rPr>
      </w:pPr>
      <w:proofErr w:type="spellStart"/>
      <w:r w:rsidRPr="009809FA">
        <w:rPr>
          <w:sz w:val="20"/>
          <w:szCs w:val="20"/>
        </w:rPr>
        <w:t>Lini</w:t>
      </w:r>
      <w:proofErr w:type="spellEnd"/>
      <w:r w:rsidRPr="009809FA">
        <w:rPr>
          <w:sz w:val="20"/>
          <w:szCs w:val="20"/>
        </w:rPr>
        <w:t xml:space="preserve"> </w:t>
      </w:r>
      <w:proofErr w:type="spellStart"/>
      <w:proofErr w:type="gramStart"/>
      <w:r w:rsidRPr="009809FA">
        <w:rPr>
          <w:sz w:val="20"/>
          <w:szCs w:val="20"/>
        </w:rPr>
        <w:t>srivastava</w:t>
      </w:r>
      <w:proofErr w:type="spellEnd"/>
      <w:r w:rsidRPr="009809FA">
        <w:rPr>
          <w:sz w:val="20"/>
          <w:szCs w:val="20"/>
        </w:rPr>
        <w:t xml:space="preserve"> .</w:t>
      </w:r>
      <w:proofErr w:type="gramEnd"/>
      <w:r w:rsidRPr="009809FA">
        <w:rPr>
          <w:sz w:val="20"/>
          <w:szCs w:val="20"/>
        </w:rPr>
        <w:t xml:space="preserve"> Das </w:t>
      </w:r>
      <w:proofErr w:type="spellStart"/>
      <w:r w:rsidRPr="009809FA">
        <w:rPr>
          <w:sz w:val="20"/>
          <w:szCs w:val="20"/>
        </w:rPr>
        <w:t>Haripada</w:t>
      </w:r>
      <w:proofErr w:type="spellEnd"/>
      <w:r w:rsidRPr="009809FA">
        <w:rPr>
          <w:sz w:val="20"/>
          <w:szCs w:val="20"/>
        </w:rPr>
        <w:t xml:space="preserve">.  Sampa Dutta Gupta.  </w:t>
      </w:r>
      <w:proofErr w:type="spellStart"/>
      <w:r w:rsidRPr="009809FA">
        <w:rPr>
          <w:sz w:val="20"/>
          <w:szCs w:val="20"/>
        </w:rPr>
        <w:t>Soumyadip</w:t>
      </w:r>
      <w:proofErr w:type="spellEnd"/>
      <w:r w:rsidRPr="009809FA">
        <w:rPr>
          <w:sz w:val="20"/>
          <w:szCs w:val="20"/>
        </w:rPr>
        <w:t xml:space="preserve"> </w:t>
      </w:r>
      <w:proofErr w:type="gramStart"/>
      <w:r w:rsidRPr="009809FA">
        <w:rPr>
          <w:sz w:val="20"/>
          <w:szCs w:val="20"/>
        </w:rPr>
        <w:t>Pal .</w:t>
      </w:r>
      <w:proofErr w:type="gram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Aditi</w:t>
      </w:r>
      <w:proofErr w:type="spellEnd"/>
      <w:r w:rsidRPr="009809FA">
        <w:rPr>
          <w:sz w:val="20"/>
          <w:szCs w:val="20"/>
        </w:rPr>
        <w:t xml:space="preserve"> </w:t>
      </w:r>
      <w:proofErr w:type="gramStart"/>
      <w:r w:rsidRPr="009809FA">
        <w:rPr>
          <w:sz w:val="20"/>
          <w:szCs w:val="20"/>
        </w:rPr>
        <w:t>Das .</w:t>
      </w:r>
      <w:proofErr w:type="gramEnd"/>
      <w:r w:rsidRPr="009809FA">
        <w:rPr>
          <w:sz w:val="20"/>
          <w:szCs w:val="20"/>
        </w:rPr>
        <w:t xml:space="preserve"> . An intra </w:t>
      </w:r>
      <w:proofErr w:type="gramStart"/>
      <w:r w:rsidRPr="009809FA">
        <w:rPr>
          <w:sz w:val="20"/>
          <w:szCs w:val="20"/>
        </w:rPr>
        <w:t>operative  transesophageal</w:t>
      </w:r>
      <w:proofErr w:type="gramEnd"/>
      <w:r w:rsidRPr="009809FA">
        <w:rPr>
          <w:sz w:val="20"/>
          <w:szCs w:val="20"/>
        </w:rPr>
        <w:t xml:space="preserve"> </w:t>
      </w:r>
      <w:proofErr w:type="spellStart"/>
      <w:r w:rsidRPr="009809FA">
        <w:rPr>
          <w:sz w:val="20"/>
          <w:szCs w:val="20"/>
        </w:rPr>
        <w:t>echocardiographic</w:t>
      </w:r>
      <w:proofErr w:type="spellEnd"/>
      <w:r w:rsidRPr="009809FA">
        <w:rPr>
          <w:sz w:val="20"/>
          <w:szCs w:val="20"/>
        </w:rPr>
        <w:t xml:space="preserve"> study to compare the effect  of Sevoflurane and </w:t>
      </w:r>
      <w:proofErr w:type="spellStart"/>
      <w:r w:rsidRPr="009809FA">
        <w:rPr>
          <w:sz w:val="20"/>
          <w:szCs w:val="20"/>
        </w:rPr>
        <w:t>isoflurane</w:t>
      </w:r>
      <w:proofErr w:type="spellEnd"/>
      <w:r w:rsidRPr="009809FA">
        <w:rPr>
          <w:sz w:val="20"/>
          <w:szCs w:val="20"/>
        </w:rPr>
        <w:t xml:space="preserve">  on  left ventricular dysfunction in patients with ischemic heart disease  </w:t>
      </w:r>
      <w:proofErr w:type="spellStart"/>
      <w:r w:rsidRPr="009809FA">
        <w:rPr>
          <w:sz w:val="20"/>
          <w:szCs w:val="20"/>
        </w:rPr>
        <w:t>indergoing</w:t>
      </w:r>
      <w:proofErr w:type="spellEnd"/>
      <w:r w:rsidRPr="009809FA">
        <w:rPr>
          <w:sz w:val="20"/>
          <w:szCs w:val="20"/>
        </w:rPr>
        <w:t xml:space="preserve"> coronary artery </w:t>
      </w:r>
      <w:proofErr w:type="spellStart"/>
      <w:r w:rsidRPr="009809FA">
        <w:rPr>
          <w:sz w:val="20"/>
          <w:szCs w:val="20"/>
        </w:rPr>
        <w:t>by pass</w:t>
      </w:r>
      <w:proofErr w:type="spellEnd"/>
      <w:r w:rsidRPr="009809FA">
        <w:rPr>
          <w:sz w:val="20"/>
          <w:szCs w:val="20"/>
        </w:rPr>
        <w:t xml:space="preserve"> grafting using  cardiopulmonary bypass. </w:t>
      </w:r>
      <w:proofErr w:type="gramStart"/>
      <w:r w:rsidRPr="009809FA">
        <w:rPr>
          <w:sz w:val="20"/>
          <w:szCs w:val="20"/>
        </w:rPr>
        <w:t>vol</w:t>
      </w:r>
      <w:proofErr w:type="gramEnd"/>
      <w:r w:rsidRPr="009809FA">
        <w:rPr>
          <w:sz w:val="20"/>
          <w:szCs w:val="20"/>
        </w:rPr>
        <w:t xml:space="preserve"> 10 . </w:t>
      </w:r>
      <w:proofErr w:type="gramStart"/>
      <w:r w:rsidRPr="009809FA">
        <w:rPr>
          <w:sz w:val="20"/>
          <w:szCs w:val="20"/>
        </w:rPr>
        <w:t>issue</w:t>
      </w:r>
      <w:proofErr w:type="gramEnd"/>
      <w:r w:rsidRPr="009809FA">
        <w:rPr>
          <w:sz w:val="20"/>
          <w:szCs w:val="20"/>
        </w:rPr>
        <w:t xml:space="preserve"> 10 . October 2021  </w:t>
      </w:r>
    </w:p>
    <w:p w:rsidR="00B85F65" w:rsidRPr="009809FA" w:rsidRDefault="00B85F65" w:rsidP="00B85F65">
      <w:pPr>
        <w:pStyle w:val="ListParagraph"/>
        <w:spacing w:line="200" w:lineRule="exact"/>
        <w:ind w:left="1080"/>
        <w:contextualSpacing/>
        <w:jc w:val="both"/>
        <w:rPr>
          <w:sz w:val="20"/>
          <w:szCs w:val="20"/>
        </w:rPr>
      </w:pPr>
    </w:p>
    <w:p w:rsidR="00380CDD" w:rsidRPr="00380CDD" w:rsidRDefault="00B85F65" w:rsidP="00B85F65">
      <w:pPr>
        <w:pStyle w:val="Default"/>
        <w:numPr>
          <w:ilvl w:val="0"/>
          <w:numId w:val="1"/>
        </w:numPr>
        <w:spacing w:line="200" w:lineRule="exact"/>
        <w:ind w:left="1080"/>
        <w:jc w:val="both"/>
        <w:rPr>
          <w:color w:val="auto"/>
          <w:sz w:val="20"/>
          <w:szCs w:val="20"/>
        </w:rPr>
      </w:pPr>
      <w:r w:rsidRPr="00380CDD">
        <w:rPr>
          <w:color w:val="08083A"/>
          <w:sz w:val="20"/>
          <w:szCs w:val="20"/>
        </w:rPr>
        <w:t xml:space="preserve">Dr </w:t>
      </w:r>
      <w:proofErr w:type="spellStart"/>
      <w:r w:rsidRPr="00380CDD">
        <w:rPr>
          <w:color w:val="08083A"/>
          <w:sz w:val="20"/>
          <w:szCs w:val="20"/>
        </w:rPr>
        <w:t>kangkan</w:t>
      </w:r>
      <w:proofErr w:type="spellEnd"/>
      <w:r w:rsidRPr="00380CDD">
        <w:rPr>
          <w:color w:val="08083A"/>
          <w:sz w:val="20"/>
          <w:szCs w:val="20"/>
        </w:rPr>
        <w:t xml:space="preserve">  Sharma, Dr </w:t>
      </w:r>
      <w:proofErr w:type="spellStart"/>
      <w:r w:rsidRPr="00380CDD">
        <w:rPr>
          <w:color w:val="08083A"/>
          <w:sz w:val="20"/>
          <w:szCs w:val="20"/>
        </w:rPr>
        <w:t>Haripada</w:t>
      </w:r>
      <w:proofErr w:type="spellEnd"/>
      <w:r w:rsidRPr="00380CDD">
        <w:rPr>
          <w:color w:val="08083A"/>
          <w:sz w:val="20"/>
          <w:szCs w:val="20"/>
        </w:rPr>
        <w:t xml:space="preserve"> Das</w:t>
      </w:r>
      <w:r w:rsidRPr="00380CDD">
        <w:rPr>
          <w:rFonts w:eastAsia="TimesNewRomanPSMT"/>
          <w:sz w:val="20"/>
          <w:szCs w:val="20"/>
        </w:rPr>
        <w:t xml:space="preserve"> , D</w:t>
      </w:r>
      <w:r w:rsidRPr="00380CDD">
        <w:rPr>
          <w:color w:val="08083A"/>
          <w:sz w:val="20"/>
          <w:szCs w:val="20"/>
        </w:rPr>
        <w:t xml:space="preserve">r Sampa Dutta Gupta ,Dr </w:t>
      </w:r>
      <w:proofErr w:type="spellStart"/>
      <w:r w:rsidRPr="00380CDD">
        <w:rPr>
          <w:color w:val="08083A"/>
          <w:sz w:val="20"/>
          <w:szCs w:val="20"/>
        </w:rPr>
        <w:t>Aditi</w:t>
      </w:r>
      <w:proofErr w:type="spellEnd"/>
      <w:r w:rsidRPr="00380CDD">
        <w:rPr>
          <w:color w:val="08083A"/>
          <w:sz w:val="20"/>
          <w:szCs w:val="20"/>
        </w:rPr>
        <w:t xml:space="preserve"> Das, Dr </w:t>
      </w:r>
      <w:proofErr w:type="spellStart"/>
      <w:r w:rsidRPr="00380CDD">
        <w:rPr>
          <w:color w:val="08083A"/>
          <w:sz w:val="20"/>
          <w:szCs w:val="20"/>
        </w:rPr>
        <w:t>Soumyadip</w:t>
      </w:r>
      <w:proofErr w:type="spellEnd"/>
      <w:r w:rsidRPr="00380CDD">
        <w:rPr>
          <w:color w:val="08083A"/>
          <w:sz w:val="20"/>
          <w:szCs w:val="20"/>
        </w:rPr>
        <w:t xml:space="preserve"> Pal, Dr Tulip Jana, Dr </w:t>
      </w:r>
      <w:proofErr w:type="spellStart"/>
      <w:r w:rsidRPr="00380CDD">
        <w:rPr>
          <w:color w:val="08083A"/>
          <w:sz w:val="20"/>
          <w:szCs w:val="20"/>
        </w:rPr>
        <w:t>Lini</w:t>
      </w:r>
      <w:proofErr w:type="spellEnd"/>
      <w:r w:rsidRPr="00380CDD">
        <w:rPr>
          <w:color w:val="08083A"/>
          <w:sz w:val="20"/>
          <w:szCs w:val="20"/>
        </w:rPr>
        <w:t xml:space="preserve"> </w:t>
      </w:r>
      <w:proofErr w:type="spellStart"/>
      <w:r w:rsidRPr="00380CDD">
        <w:rPr>
          <w:color w:val="08083A"/>
          <w:sz w:val="20"/>
          <w:szCs w:val="20"/>
        </w:rPr>
        <w:t>Srivastava</w:t>
      </w:r>
      <w:proofErr w:type="spellEnd"/>
      <w:r w:rsidRPr="00380CDD">
        <w:rPr>
          <w:color w:val="08083A"/>
          <w:sz w:val="20"/>
          <w:szCs w:val="20"/>
        </w:rPr>
        <w:t xml:space="preserve"> ,Dr </w:t>
      </w:r>
      <w:proofErr w:type="spellStart"/>
      <w:r w:rsidRPr="00380CDD">
        <w:rPr>
          <w:color w:val="08083A"/>
          <w:sz w:val="20"/>
          <w:szCs w:val="20"/>
        </w:rPr>
        <w:t>Shabahat</w:t>
      </w:r>
      <w:proofErr w:type="spellEnd"/>
      <w:r w:rsidRPr="00380CDD">
        <w:rPr>
          <w:color w:val="08083A"/>
          <w:sz w:val="20"/>
          <w:szCs w:val="20"/>
        </w:rPr>
        <w:t xml:space="preserve"> Ali  </w:t>
      </w:r>
      <w:proofErr w:type="spellStart"/>
      <w:r w:rsidRPr="00380CDD">
        <w:rPr>
          <w:color w:val="08083A"/>
          <w:sz w:val="20"/>
          <w:szCs w:val="20"/>
        </w:rPr>
        <w:t>Siddiqui</w:t>
      </w:r>
      <w:proofErr w:type="spellEnd"/>
      <w:r w:rsidRPr="00380CDD">
        <w:rPr>
          <w:color w:val="08083A"/>
          <w:sz w:val="20"/>
          <w:szCs w:val="20"/>
        </w:rPr>
        <w:t xml:space="preserve"> , Dr </w:t>
      </w:r>
      <w:proofErr w:type="spellStart"/>
      <w:r w:rsidRPr="00380CDD">
        <w:rPr>
          <w:color w:val="08083A"/>
          <w:sz w:val="20"/>
          <w:szCs w:val="20"/>
        </w:rPr>
        <w:t>Animesh</w:t>
      </w:r>
      <w:proofErr w:type="spellEnd"/>
      <w:r w:rsidRPr="00380CDD">
        <w:rPr>
          <w:color w:val="08083A"/>
          <w:sz w:val="20"/>
          <w:szCs w:val="20"/>
        </w:rPr>
        <w:t xml:space="preserve"> </w:t>
      </w:r>
      <w:proofErr w:type="spellStart"/>
      <w:r w:rsidRPr="00380CDD">
        <w:rPr>
          <w:color w:val="08083A"/>
          <w:sz w:val="20"/>
          <w:szCs w:val="20"/>
        </w:rPr>
        <w:t>Makal</w:t>
      </w:r>
      <w:proofErr w:type="spellEnd"/>
      <w:r w:rsidRPr="00380CDD">
        <w:rPr>
          <w:color w:val="08083A"/>
          <w:sz w:val="20"/>
          <w:szCs w:val="20"/>
        </w:rPr>
        <w:t xml:space="preserve">. A study to explore correlation between </w:t>
      </w:r>
      <w:proofErr w:type="spellStart"/>
      <w:r w:rsidRPr="00380CDD">
        <w:rPr>
          <w:color w:val="08083A"/>
          <w:sz w:val="20"/>
          <w:szCs w:val="20"/>
        </w:rPr>
        <w:t>transpulmonary</w:t>
      </w:r>
      <w:proofErr w:type="spellEnd"/>
      <w:r w:rsidRPr="00380CDD">
        <w:rPr>
          <w:color w:val="08083A"/>
          <w:sz w:val="20"/>
          <w:szCs w:val="20"/>
        </w:rPr>
        <w:t xml:space="preserve"> gradient and   Pulmonary artery systolic pressure for identification of right </w:t>
      </w:r>
      <w:proofErr w:type="gramStart"/>
      <w:r w:rsidRPr="00380CDD">
        <w:rPr>
          <w:color w:val="08083A"/>
          <w:sz w:val="20"/>
          <w:szCs w:val="20"/>
        </w:rPr>
        <w:t>heart  dysfunction</w:t>
      </w:r>
      <w:proofErr w:type="gramEnd"/>
      <w:r w:rsidRPr="00380CDD">
        <w:rPr>
          <w:color w:val="08083A"/>
          <w:sz w:val="20"/>
          <w:szCs w:val="20"/>
        </w:rPr>
        <w:t xml:space="preserve">. A prospective observational study.    International journal of scientific research volume - 9 | issue - 11 | </w:t>
      </w:r>
      <w:proofErr w:type="spellStart"/>
      <w:r w:rsidRPr="00380CDD">
        <w:rPr>
          <w:color w:val="08083A"/>
          <w:sz w:val="20"/>
          <w:szCs w:val="20"/>
        </w:rPr>
        <w:t>november</w:t>
      </w:r>
      <w:proofErr w:type="spellEnd"/>
      <w:r w:rsidRPr="00380CDD">
        <w:rPr>
          <w:color w:val="08083A"/>
          <w:sz w:val="20"/>
          <w:szCs w:val="20"/>
        </w:rPr>
        <w:t xml:space="preserve"> - 2020 | print </w:t>
      </w:r>
      <w:proofErr w:type="spellStart"/>
      <w:r w:rsidRPr="00380CDD">
        <w:rPr>
          <w:color w:val="08083A"/>
          <w:sz w:val="20"/>
          <w:szCs w:val="20"/>
        </w:rPr>
        <w:t>issn</w:t>
      </w:r>
      <w:proofErr w:type="spellEnd"/>
      <w:r w:rsidRPr="00380CDD">
        <w:rPr>
          <w:color w:val="08083A"/>
          <w:sz w:val="20"/>
          <w:szCs w:val="20"/>
        </w:rPr>
        <w:t xml:space="preserve"> no. 2277 - 8179 | </w:t>
      </w:r>
      <w:proofErr w:type="spellStart"/>
      <w:proofErr w:type="gramStart"/>
      <w:r w:rsidRPr="00380CDD">
        <w:rPr>
          <w:color w:val="08083A"/>
          <w:sz w:val="20"/>
          <w:szCs w:val="20"/>
        </w:rPr>
        <w:t>doi</w:t>
      </w:r>
      <w:proofErr w:type="spellEnd"/>
      <w:r w:rsidRPr="00380CDD">
        <w:rPr>
          <w:color w:val="08083A"/>
          <w:sz w:val="20"/>
          <w:szCs w:val="20"/>
        </w:rPr>
        <w:t xml:space="preserve"> :</w:t>
      </w:r>
      <w:proofErr w:type="gramEnd"/>
      <w:r w:rsidRPr="00380CDD">
        <w:rPr>
          <w:color w:val="08083A"/>
          <w:sz w:val="20"/>
          <w:szCs w:val="20"/>
        </w:rPr>
        <w:t xml:space="preserve"> 10.36106/</w:t>
      </w:r>
      <w:proofErr w:type="spellStart"/>
      <w:r w:rsidRPr="00380CDD">
        <w:rPr>
          <w:color w:val="08083A"/>
          <w:sz w:val="20"/>
          <w:szCs w:val="20"/>
        </w:rPr>
        <w:t>ijsr</w:t>
      </w:r>
      <w:proofErr w:type="spellEnd"/>
      <w:r w:rsidR="00380CDD" w:rsidRPr="00380CDD">
        <w:rPr>
          <w:color w:val="08083A"/>
          <w:sz w:val="20"/>
          <w:szCs w:val="20"/>
        </w:rPr>
        <w:t xml:space="preserve">.  </w:t>
      </w:r>
    </w:p>
    <w:p w:rsidR="00380CDD" w:rsidRPr="00380CDD" w:rsidRDefault="00380CDD" w:rsidP="00380CDD">
      <w:pPr>
        <w:pStyle w:val="Default"/>
        <w:spacing w:line="200" w:lineRule="exact"/>
        <w:ind w:left="1080"/>
        <w:jc w:val="both"/>
        <w:rPr>
          <w:color w:val="auto"/>
          <w:sz w:val="20"/>
          <w:szCs w:val="20"/>
        </w:rPr>
      </w:pPr>
    </w:p>
    <w:p w:rsidR="00380CDD" w:rsidRPr="00380CDD" w:rsidRDefault="00380CDD" w:rsidP="00B85F65">
      <w:pPr>
        <w:pStyle w:val="Default"/>
        <w:numPr>
          <w:ilvl w:val="0"/>
          <w:numId w:val="1"/>
        </w:numPr>
        <w:spacing w:line="200" w:lineRule="exact"/>
        <w:ind w:left="1080"/>
        <w:jc w:val="both"/>
        <w:rPr>
          <w:color w:val="auto"/>
          <w:sz w:val="20"/>
          <w:szCs w:val="20"/>
        </w:rPr>
      </w:pPr>
      <w:r w:rsidRPr="00380CDD">
        <w:rPr>
          <w:color w:val="auto"/>
          <w:sz w:val="20"/>
          <w:szCs w:val="20"/>
        </w:rPr>
        <w:t xml:space="preserve">Dr. </w:t>
      </w:r>
      <w:proofErr w:type="spellStart"/>
      <w:r w:rsidRPr="00380CDD">
        <w:rPr>
          <w:color w:val="auto"/>
          <w:sz w:val="20"/>
          <w:szCs w:val="20"/>
        </w:rPr>
        <w:t>Aditi</w:t>
      </w:r>
      <w:proofErr w:type="spellEnd"/>
      <w:r w:rsidRPr="00380CDD">
        <w:rPr>
          <w:color w:val="auto"/>
          <w:sz w:val="20"/>
          <w:szCs w:val="20"/>
        </w:rPr>
        <w:t xml:space="preserve"> Das. Dr Sampa Dutta Gupta. Dr </w:t>
      </w:r>
      <w:proofErr w:type="spellStart"/>
      <w:r w:rsidRPr="00380CDD">
        <w:rPr>
          <w:color w:val="auto"/>
          <w:sz w:val="20"/>
          <w:szCs w:val="20"/>
        </w:rPr>
        <w:t>Haripada</w:t>
      </w:r>
      <w:proofErr w:type="spellEnd"/>
      <w:r w:rsidRPr="00380CDD">
        <w:rPr>
          <w:color w:val="auto"/>
          <w:sz w:val="20"/>
          <w:szCs w:val="20"/>
        </w:rPr>
        <w:t xml:space="preserve"> </w:t>
      </w:r>
      <w:proofErr w:type="gramStart"/>
      <w:r w:rsidRPr="00380CDD">
        <w:rPr>
          <w:color w:val="auto"/>
          <w:sz w:val="20"/>
          <w:szCs w:val="20"/>
        </w:rPr>
        <w:t>Das .</w:t>
      </w:r>
      <w:proofErr w:type="gramEnd"/>
      <w:r w:rsidRPr="00380CDD">
        <w:rPr>
          <w:color w:val="auto"/>
          <w:sz w:val="20"/>
          <w:szCs w:val="20"/>
        </w:rPr>
        <w:t xml:space="preserve"> Dr </w:t>
      </w:r>
      <w:proofErr w:type="spellStart"/>
      <w:r w:rsidRPr="00380CDD">
        <w:rPr>
          <w:color w:val="auto"/>
          <w:sz w:val="20"/>
          <w:szCs w:val="20"/>
        </w:rPr>
        <w:t>Saikat</w:t>
      </w:r>
      <w:proofErr w:type="spellEnd"/>
      <w:r w:rsidRPr="00380CDD">
        <w:rPr>
          <w:color w:val="auto"/>
          <w:sz w:val="20"/>
          <w:szCs w:val="20"/>
        </w:rPr>
        <w:t xml:space="preserve"> </w:t>
      </w:r>
      <w:proofErr w:type="spellStart"/>
      <w:r w:rsidRPr="00380CDD">
        <w:rPr>
          <w:color w:val="auto"/>
          <w:sz w:val="20"/>
          <w:szCs w:val="20"/>
        </w:rPr>
        <w:t>Majumdar</w:t>
      </w:r>
      <w:proofErr w:type="spellEnd"/>
      <w:r w:rsidRPr="00380CDD">
        <w:rPr>
          <w:color w:val="auto"/>
          <w:sz w:val="20"/>
          <w:szCs w:val="20"/>
        </w:rPr>
        <w:t xml:space="preserve">. Dr. </w:t>
      </w:r>
      <w:proofErr w:type="spellStart"/>
      <w:r w:rsidRPr="00380CDD">
        <w:rPr>
          <w:color w:val="auto"/>
          <w:sz w:val="20"/>
          <w:szCs w:val="20"/>
        </w:rPr>
        <w:t>Soumyadip</w:t>
      </w:r>
      <w:proofErr w:type="spellEnd"/>
      <w:r w:rsidRPr="00380CDD">
        <w:rPr>
          <w:color w:val="auto"/>
          <w:sz w:val="20"/>
          <w:szCs w:val="20"/>
        </w:rPr>
        <w:t xml:space="preserve"> </w:t>
      </w:r>
      <w:proofErr w:type="gramStart"/>
      <w:r w:rsidRPr="00380CDD">
        <w:rPr>
          <w:color w:val="auto"/>
          <w:sz w:val="20"/>
          <w:szCs w:val="20"/>
        </w:rPr>
        <w:t>Pal .</w:t>
      </w:r>
      <w:proofErr w:type="gramEnd"/>
      <w:r w:rsidRPr="00380CDD">
        <w:rPr>
          <w:color w:val="auto"/>
          <w:sz w:val="20"/>
          <w:szCs w:val="20"/>
        </w:rPr>
        <w:t xml:space="preserve"> Dr </w:t>
      </w:r>
      <w:proofErr w:type="spellStart"/>
      <w:r w:rsidRPr="00380CDD">
        <w:rPr>
          <w:color w:val="auto"/>
          <w:sz w:val="20"/>
          <w:szCs w:val="20"/>
        </w:rPr>
        <w:t>kangkan</w:t>
      </w:r>
      <w:proofErr w:type="spellEnd"/>
      <w:r w:rsidRPr="00380CDD">
        <w:rPr>
          <w:color w:val="auto"/>
          <w:sz w:val="20"/>
          <w:szCs w:val="20"/>
        </w:rPr>
        <w:t xml:space="preserve"> Sharma</w:t>
      </w:r>
      <w:proofErr w:type="gramStart"/>
      <w:r w:rsidRPr="00380CDD">
        <w:rPr>
          <w:color w:val="auto"/>
          <w:sz w:val="20"/>
          <w:szCs w:val="20"/>
        </w:rPr>
        <w:t>..</w:t>
      </w:r>
      <w:proofErr w:type="gramEnd"/>
      <w:r w:rsidRPr="00380CDD">
        <w:rPr>
          <w:color w:val="auto"/>
          <w:sz w:val="20"/>
          <w:szCs w:val="20"/>
        </w:rPr>
        <w:t xml:space="preserve">  International journal of science and research. </w:t>
      </w:r>
      <w:proofErr w:type="spellStart"/>
      <w:r w:rsidRPr="00380CDD">
        <w:rPr>
          <w:color w:val="auto"/>
          <w:sz w:val="20"/>
          <w:szCs w:val="20"/>
        </w:rPr>
        <w:t>Vol</w:t>
      </w:r>
      <w:proofErr w:type="spellEnd"/>
      <w:r w:rsidRPr="00380CDD">
        <w:rPr>
          <w:color w:val="auto"/>
          <w:sz w:val="20"/>
          <w:szCs w:val="20"/>
        </w:rPr>
        <w:t xml:space="preserve"> 8. </w:t>
      </w:r>
      <w:proofErr w:type="gramStart"/>
      <w:r w:rsidRPr="00380CDD">
        <w:rPr>
          <w:color w:val="auto"/>
          <w:sz w:val="20"/>
          <w:szCs w:val="20"/>
        </w:rPr>
        <w:t>issue</w:t>
      </w:r>
      <w:proofErr w:type="gramEnd"/>
      <w:r w:rsidRPr="00380CDD">
        <w:rPr>
          <w:color w:val="auto"/>
          <w:sz w:val="20"/>
          <w:szCs w:val="20"/>
        </w:rPr>
        <w:t xml:space="preserve"> 1.2019.</w:t>
      </w:r>
    </w:p>
    <w:p w:rsidR="00D17BFF" w:rsidRDefault="00D17BFF"/>
    <w:sectPr w:rsidR="00D17BFF" w:rsidSect="00AF7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F0000" w:usb2="00000010" w:usb3="00000000" w:csb0="0012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70"/>
    <w:multiLevelType w:val="hybridMultilevel"/>
    <w:tmpl w:val="C5F01DD0"/>
    <w:lvl w:ilvl="0" w:tplc="E90E3CB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20"/>
  <w:characterSpacingControl w:val="doNotCompress"/>
  <w:compat>
    <w:useFELayout/>
  </w:compat>
  <w:rsids>
    <w:rsidRoot w:val="00B85F65"/>
    <w:rsid w:val="00307A79"/>
    <w:rsid w:val="00380CDD"/>
    <w:rsid w:val="00AF7916"/>
    <w:rsid w:val="00B85F65"/>
    <w:rsid w:val="00D1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5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5F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A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CAPC</dc:creator>
  <cp:keywords/>
  <dc:description/>
  <cp:lastModifiedBy>CAPC</cp:lastModifiedBy>
  <cp:revision>3</cp:revision>
  <dcterms:created xsi:type="dcterms:W3CDTF">2024-08-01T12:13:00Z</dcterms:created>
  <dcterms:modified xsi:type="dcterms:W3CDTF">2024-08-01T12:53:00Z</dcterms:modified>
</cp:coreProperties>
</file>